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F9" w:rsidRPr="006E13E1" w:rsidRDefault="006E13E1" w:rsidP="00B6080F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</w:pPr>
      <w:r w:rsidRPr="006E13E1">
        <w:rPr>
          <w:rFonts w:ascii="GHEA Grapalat" w:hAnsi="GHEA Grapalat" w:cs="GHEA Grapalat"/>
          <w:b/>
          <w:bCs/>
          <w:color w:val="000000" w:themeColor="text1"/>
          <w:sz w:val="20"/>
          <w:szCs w:val="20"/>
        </w:rPr>
        <w:t>ПРОТОКОЛ</w:t>
      </w:r>
      <w:r w:rsidRPr="006E13E1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ru-RU"/>
        </w:rPr>
        <w:t xml:space="preserve"> </w:t>
      </w:r>
      <w:r w:rsidRPr="006E13E1">
        <w:rPr>
          <w:rFonts w:ascii="GHEA Grapalat" w:hAnsi="GHEA Grapalat" w:cs="GHEA Grapalat"/>
          <w:b/>
          <w:bCs/>
          <w:color w:val="000000" w:themeColor="text1"/>
          <w:sz w:val="20"/>
          <w:szCs w:val="20"/>
          <w:lang w:val="hy-AM"/>
        </w:rPr>
        <w:t>2</w:t>
      </w:r>
    </w:p>
    <w:tbl>
      <w:tblPr>
        <w:tblW w:w="1488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61"/>
        <w:gridCol w:w="691"/>
        <w:gridCol w:w="6772"/>
        <w:gridCol w:w="6460"/>
      </w:tblGrid>
      <w:tr w:rsidR="000D0DD7" w:rsidRPr="00D618C3" w:rsidTr="00EF03C8">
        <w:trPr>
          <w:trHeight w:val="558"/>
        </w:trPr>
        <w:tc>
          <w:tcPr>
            <w:tcW w:w="14884" w:type="dxa"/>
            <w:gridSpan w:val="4"/>
            <w:shd w:val="solid" w:color="FFFFFF" w:fill="auto"/>
          </w:tcPr>
          <w:p w:rsidR="00246DB9" w:rsidRPr="000D0DD7" w:rsidRDefault="00834227" w:rsidP="00C745C2">
            <w:pPr>
              <w:shd w:val="clear" w:color="auto" w:fill="FFFFFF"/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0D0DD7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Заседания оценочной комиссии </w:t>
            </w:r>
            <w:r w:rsidRPr="000D0DD7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 xml:space="preserve">электронного аукциона </w:t>
            </w:r>
            <w:r w:rsidRPr="000D0DD7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под кодом </w:t>
            </w:r>
            <w:r w:rsidR="006E13E1" w:rsidRPr="006E13E1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«ՀՀԿԳՄՍՆԷԱՃԱՊՁԲ-24/34», организованной для приобретения товаров (компьютеры, МФУ и проекторы для публичных библиотек)</w:t>
            </w:r>
          </w:p>
        </w:tc>
      </w:tr>
      <w:tr w:rsidR="000D0DD7" w:rsidRPr="00D618C3" w:rsidTr="00FF43FA">
        <w:trPr>
          <w:trHeight w:val="412"/>
        </w:trPr>
        <w:tc>
          <w:tcPr>
            <w:tcW w:w="14884" w:type="dxa"/>
            <w:gridSpan w:val="4"/>
            <w:shd w:val="solid" w:color="FFFFFF" w:fill="auto"/>
          </w:tcPr>
          <w:p w:rsidR="00246DB9" w:rsidRPr="000D0DD7" w:rsidRDefault="00BD2D26" w:rsidP="00C74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Заседание оценочной комиссии состоялось </w:t>
            </w:r>
            <w:r w:rsidRPr="004537E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03.</w:t>
            </w:r>
            <w:r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01</w:t>
            </w:r>
            <w:r w:rsidRPr="004537E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.2024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г</w:t>
            </w: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  в 1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3</w:t>
            </w:r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0 часов через систему электронного аукциона е-</w:t>
            </w:r>
            <w:proofErr w:type="spellStart"/>
            <w:r w:rsidRPr="00A6196A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auction</w:t>
            </w:r>
            <w:proofErr w:type="spellEnd"/>
            <w:r w:rsidR="00834227" w:rsidRPr="000D0DD7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</w:tr>
      <w:tr w:rsidR="000D0DD7" w:rsidRPr="00BD2D26" w:rsidTr="00E253FA">
        <w:trPr>
          <w:trHeight w:val="412"/>
        </w:trPr>
        <w:tc>
          <w:tcPr>
            <w:tcW w:w="14884" w:type="dxa"/>
            <w:gridSpan w:val="4"/>
            <w:shd w:val="solid" w:color="FFFFFF" w:fill="auto"/>
            <w:vAlign w:val="center"/>
          </w:tcPr>
          <w:p w:rsidR="00834227" w:rsidRPr="000D0DD7" w:rsidRDefault="00BD2D26" w:rsidP="00EF03C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Состав </w:t>
            </w:r>
            <w:r w:rsidRPr="004537E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комиссии:</w:t>
            </w:r>
          </w:p>
        </w:tc>
      </w:tr>
      <w:tr w:rsidR="00BD2D26" w:rsidRPr="000D0DD7" w:rsidTr="00B6080F">
        <w:trPr>
          <w:trHeight w:val="270"/>
        </w:trPr>
        <w:tc>
          <w:tcPr>
            <w:tcW w:w="14884" w:type="dxa"/>
            <w:gridSpan w:val="4"/>
            <w:shd w:val="solid" w:color="FFFFFF" w:fill="auto"/>
            <w:vAlign w:val="center"/>
          </w:tcPr>
          <w:p w:rsidR="00BD2D26" w:rsidRPr="00A6196A" w:rsidRDefault="00BD2D26" w:rsidP="00BD2D2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Председатель комиссии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          </w:t>
            </w:r>
            <w:proofErr w:type="spellStart"/>
            <w:r>
              <w:rPr>
                <w:rFonts w:ascii="GHEA Grapalat" w:hAnsi="GHEA Grapalat" w:cs="GHEA Grapalat"/>
                <w:color w:val="000000"/>
                <w:lang w:val="ru-RU"/>
              </w:rPr>
              <w:t>Астхик</w:t>
            </w:r>
            <w:proofErr w:type="spellEnd"/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color w:val="000000"/>
                <w:lang w:val="ru-RU"/>
              </w:rPr>
              <w:t>Марабян</w:t>
            </w:r>
            <w:proofErr w:type="spellEnd"/>
          </w:p>
        </w:tc>
      </w:tr>
      <w:tr w:rsidR="00BD2D26" w:rsidRPr="00D618C3" w:rsidTr="00C20B33">
        <w:trPr>
          <w:trHeight w:val="412"/>
        </w:trPr>
        <w:tc>
          <w:tcPr>
            <w:tcW w:w="14884" w:type="dxa"/>
            <w:gridSpan w:val="4"/>
            <w:shd w:val="solid" w:color="FFFFFF" w:fill="auto"/>
            <w:vAlign w:val="center"/>
          </w:tcPr>
          <w:p w:rsidR="00BD2D26" w:rsidRDefault="00BD2D26" w:rsidP="00BD2D26">
            <w:pPr>
              <w:shd w:val="clear" w:color="auto" w:fill="FFFFFF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proofErr w:type="gramStart"/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Члены  комиссии</w:t>
            </w:r>
            <w:proofErr w:type="gramEnd"/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`                     </w:t>
            </w:r>
            <w:proofErr w:type="spellStart"/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Назик</w:t>
            </w:r>
            <w:proofErr w:type="spellEnd"/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Овасапян</w:t>
            </w:r>
          </w:p>
          <w:p w:rsidR="00BD2D26" w:rsidRPr="00A6196A" w:rsidRDefault="00BD2D26" w:rsidP="00BD2D26">
            <w:pPr>
              <w:shd w:val="clear" w:color="auto" w:fill="FFFFFF"/>
              <w:spacing w:after="0" w:line="240" w:lineRule="auto"/>
              <w:ind w:firstLine="2892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proofErr w:type="spellStart"/>
            <w:r w:rsidRPr="0001143B">
              <w:rPr>
                <w:rFonts w:ascii="GHEA Grapalat" w:hAnsi="GHEA Grapalat" w:cs="Sylfaen"/>
                <w:sz w:val="20"/>
                <w:szCs w:val="20"/>
                <w:lang w:val="ru-RU"/>
              </w:rPr>
              <w:t>А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йк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Саргсян</w:t>
            </w:r>
            <w:proofErr w:type="spellEnd"/>
          </w:p>
        </w:tc>
      </w:tr>
      <w:tr w:rsidR="00BD2D26" w:rsidRPr="006E13E1" w:rsidTr="00FF43FA">
        <w:trPr>
          <w:trHeight w:val="695"/>
        </w:trPr>
        <w:tc>
          <w:tcPr>
            <w:tcW w:w="14884" w:type="dxa"/>
            <w:gridSpan w:val="4"/>
            <w:shd w:val="solid" w:color="FFFFFF" w:fill="auto"/>
          </w:tcPr>
          <w:p w:rsidR="00BD2D26" w:rsidRPr="00A6196A" w:rsidRDefault="00BD2D26" w:rsidP="00BD2D2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A6196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Секретарь`</w:t>
            </w:r>
            <w:r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                              </w:t>
            </w:r>
            <w:r w:rsidRPr="00A6196A">
              <w:rPr>
                <w:rFonts w:ascii="GHEA Grapalat" w:hAnsi="GHEA Grapalat"/>
                <w:sz w:val="20"/>
                <w:szCs w:val="20"/>
                <w:lang w:val="ru-RU"/>
              </w:rPr>
              <w:t>Ар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сен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ru-RU"/>
              </w:rPr>
              <w:t>Согомонян</w:t>
            </w:r>
            <w:proofErr w:type="spellEnd"/>
          </w:p>
        </w:tc>
      </w:tr>
      <w:tr w:rsidR="00BD2D26" w:rsidRPr="000D0DD7" w:rsidTr="00EF03C8">
        <w:trPr>
          <w:gridBefore w:val="1"/>
          <w:gridAfter w:val="1"/>
          <w:wBefore w:w="961" w:type="dxa"/>
          <w:wAfter w:w="6460" w:type="dxa"/>
          <w:trHeight w:val="40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D2D26" w:rsidRPr="000D0DD7" w:rsidRDefault="00BD2D26" w:rsidP="00BD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</w:pPr>
            <w:r w:rsidRPr="000D0DD7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</w:rPr>
              <w:t>П/Н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D2D26" w:rsidRPr="000D0DD7" w:rsidRDefault="00BD2D26" w:rsidP="00BD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0D0DD7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Имена участников</w:t>
            </w:r>
          </w:p>
        </w:tc>
      </w:tr>
      <w:tr w:rsidR="00BD2D26" w:rsidRPr="000D0DD7" w:rsidTr="00FF43FA">
        <w:trPr>
          <w:gridBefore w:val="1"/>
          <w:gridAfter w:val="1"/>
          <w:wBefore w:w="961" w:type="dxa"/>
          <w:wAfter w:w="6460" w:type="dxa"/>
          <w:trHeight w:val="3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D2D26" w:rsidRPr="008406FF" w:rsidRDefault="00BD2D26" w:rsidP="00BD2D2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</w:pPr>
            <w:r w:rsidRPr="008406FF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D2D26" w:rsidRPr="008406FF" w:rsidRDefault="000F1BF3" w:rsidP="000F1BF3">
            <w:pPr>
              <w:spacing w:after="0" w:line="240" w:lineRule="auto"/>
              <w:jc w:val="both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ИП</w:t>
            </w:r>
            <w:r w:rsidR="00BD2D26" w:rsidRPr="008406FF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Амалия </w:t>
            </w:r>
            <w:proofErr w:type="spellStart"/>
            <w:r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Галоян</w:t>
            </w:r>
            <w:proofErr w:type="spellEnd"/>
          </w:p>
        </w:tc>
      </w:tr>
      <w:tr w:rsidR="00BD2D26" w:rsidRPr="000D0DD7" w:rsidTr="00C745C2">
        <w:trPr>
          <w:gridBefore w:val="1"/>
          <w:gridAfter w:val="1"/>
          <w:wBefore w:w="961" w:type="dxa"/>
          <w:wAfter w:w="6460" w:type="dxa"/>
          <w:trHeight w:val="4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D2D26" w:rsidRPr="008406FF" w:rsidRDefault="00BD2D26" w:rsidP="00BD2D2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</w:pPr>
            <w:r w:rsidRPr="008406FF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D2D26" w:rsidRPr="000F1BF3" w:rsidRDefault="00BD2D26" w:rsidP="000F1BF3">
            <w:pPr>
              <w:spacing w:after="0" w:line="240" w:lineRule="auto"/>
              <w:jc w:val="both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«</w:t>
            </w:r>
            <w:r w:rsidR="000F1BF3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КОМПГАРАНТ</w:t>
            </w:r>
            <w:r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»</w:t>
            </w:r>
            <w:r w:rsidRPr="008406FF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F1BF3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ООО</w:t>
            </w:r>
          </w:p>
        </w:tc>
      </w:tr>
      <w:tr w:rsidR="00BD2D26" w:rsidRPr="000D0DD7" w:rsidTr="00FF43FA">
        <w:trPr>
          <w:gridBefore w:val="1"/>
          <w:gridAfter w:val="1"/>
          <w:wBefore w:w="961" w:type="dxa"/>
          <w:wAfter w:w="6460" w:type="dxa"/>
          <w:trHeight w:val="3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D2D26" w:rsidRPr="008406FF" w:rsidRDefault="00BD2D26" w:rsidP="00BD2D2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</w:pPr>
            <w:r w:rsidRPr="008406FF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D2D26" w:rsidRPr="000F1BF3" w:rsidRDefault="00BD2D26" w:rsidP="000F1BF3">
            <w:pPr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</w:pPr>
            <w:r w:rsidRPr="008406FF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>«</w:t>
            </w:r>
            <w:r w:rsidR="000F1BF3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Сигма </w:t>
            </w:r>
            <w:proofErr w:type="spellStart"/>
            <w:r w:rsidR="000F1BF3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Электроникс</w:t>
            </w:r>
            <w:proofErr w:type="spellEnd"/>
            <w:r w:rsidRPr="008406FF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 xml:space="preserve">» </w:t>
            </w:r>
            <w:r w:rsidR="000F1BF3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ООО</w:t>
            </w:r>
          </w:p>
        </w:tc>
      </w:tr>
      <w:tr w:rsidR="00BD2D26" w:rsidRPr="000D0DD7" w:rsidTr="00FF43FA">
        <w:trPr>
          <w:gridBefore w:val="1"/>
          <w:gridAfter w:val="1"/>
          <w:wBefore w:w="961" w:type="dxa"/>
          <w:wAfter w:w="6460" w:type="dxa"/>
          <w:trHeight w:val="3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D2D26" w:rsidRPr="008406FF" w:rsidRDefault="00BD2D26" w:rsidP="00BD2D2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</w:pPr>
            <w:r w:rsidRPr="008406FF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D2D26" w:rsidRPr="000F1BF3" w:rsidRDefault="00BD2D26" w:rsidP="000F1BF3">
            <w:pPr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«</w:t>
            </w:r>
            <w:r w:rsidR="000F1BF3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КОМП ПРО</w:t>
            </w:r>
            <w:r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»</w:t>
            </w:r>
            <w:r w:rsidRPr="008406FF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F1BF3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ООО</w:t>
            </w:r>
          </w:p>
        </w:tc>
      </w:tr>
      <w:tr w:rsidR="00BD2D26" w:rsidRPr="000D0DD7" w:rsidTr="00FF43FA">
        <w:trPr>
          <w:gridBefore w:val="1"/>
          <w:gridAfter w:val="1"/>
          <w:wBefore w:w="961" w:type="dxa"/>
          <w:wAfter w:w="6460" w:type="dxa"/>
          <w:trHeight w:val="3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D2D26" w:rsidRPr="008406FF" w:rsidRDefault="00BD2D26" w:rsidP="00BD2D2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</w:pPr>
            <w:r w:rsidRPr="008406FF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D2D26" w:rsidRPr="008722AA" w:rsidRDefault="00BD2D26" w:rsidP="000F1BF3">
            <w:pPr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w:rsidRPr="008406FF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>«</w:t>
            </w:r>
            <w:r w:rsidR="000F1BF3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ЭЛ</w:t>
            </w:r>
            <w:r w:rsidR="000F1BF3" w:rsidRPr="000F1BF3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F1BF3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ЭНД</w:t>
            </w:r>
            <w:r w:rsidR="000F1BF3" w:rsidRPr="000F1BF3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F1BF3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ЭВ» ООО</w:t>
            </w:r>
          </w:p>
        </w:tc>
      </w:tr>
      <w:tr w:rsidR="00BD2D26" w:rsidRPr="000D0DD7" w:rsidTr="00FF43FA">
        <w:trPr>
          <w:gridBefore w:val="1"/>
          <w:gridAfter w:val="1"/>
          <w:wBefore w:w="961" w:type="dxa"/>
          <w:wAfter w:w="6460" w:type="dxa"/>
          <w:trHeight w:val="3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D2D26" w:rsidRPr="008406FF" w:rsidRDefault="00BD2D26" w:rsidP="00BD2D2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D2D26" w:rsidRPr="000F1BF3" w:rsidRDefault="00BD2D26" w:rsidP="000F1BF3">
            <w:pPr>
              <w:spacing w:after="0" w:line="240" w:lineRule="auto"/>
              <w:jc w:val="both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«</w:t>
            </w:r>
            <w:r w:rsidR="000F1BF3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ЮЭН СУПОРТ</w:t>
            </w:r>
            <w:r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»</w:t>
            </w:r>
            <w:r w:rsidRPr="008406FF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F1BF3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ООО</w:t>
            </w:r>
          </w:p>
        </w:tc>
      </w:tr>
      <w:tr w:rsidR="00BD2D26" w:rsidRPr="000D0DD7" w:rsidTr="00FF43FA">
        <w:trPr>
          <w:gridBefore w:val="1"/>
          <w:gridAfter w:val="1"/>
          <w:wBefore w:w="961" w:type="dxa"/>
          <w:wAfter w:w="6460" w:type="dxa"/>
          <w:trHeight w:val="3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D2D26" w:rsidRDefault="00BD2D26" w:rsidP="00BD2D26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D2D26" w:rsidRPr="000F1BF3" w:rsidRDefault="00BD2D26" w:rsidP="000F1BF3">
            <w:pPr>
              <w:spacing w:after="0" w:line="240" w:lineRule="auto"/>
              <w:jc w:val="both"/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«</w:t>
            </w:r>
            <w:r w:rsidR="000F1BF3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ПАТРОН РМ</w:t>
            </w:r>
            <w:r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>»</w:t>
            </w:r>
            <w:r w:rsidRPr="008406FF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F1BF3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ООО</w:t>
            </w:r>
          </w:p>
        </w:tc>
      </w:tr>
      <w:tr w:rsidR="00BD2D26" w:rsidRPr="000D0DD7" w:rsidTr="00615D0A">
        <w:trPr>
          <w:trHeight w:val="1698"/>
        </w:trPr>
        <w:tc>
          <w:tcPr>
            <w:tcW w:w="14884" w:type="dxa"/>
            <w:gridSpan w:val="4"/>
            <w:shd w:val="solid" w:color="FFFFFF" w:fill="auto"/>
          </w:tcPr>
          <w:p w:rsidR="00BD2D26" w:rsidRPr="005D17AE" w:rsidRDefault="00BD2D26" w:rsidP="00BD2D2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3. Об оценке соответствия документов, представленных участником, занявшим первое место, системой по результатам обратного аукциона установленным условиям</w:t>
            </w:r>
          </w:p>
          <w:p w:rsidR="00BD2D26" w:rsidRPr="005D17AE" w:rsidRDefault="00BD2D26" w:rsidP="00BD2D26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</w:pPr>
            <w:r w:rsidRPr="005D17AE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 xml:space="preserve">3.1 </w:t>
            </w:r>
            <w:r w:rsidR="000F1BF3" w:rsidRPr="005D17AE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>Заявки, поданные</w:t>
            </w:r>
            <w:r w:rsidRPr="005D17AE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0F1BF3" w:rsidRPr="005D17AE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ru-RU"/>
              </w:rPr>
              <w:t>участникамаи</w:t>
            </w:r>
            <w:proofErr w:type="spellEnd"/>
            <w:r w:rsidR="000F1BF3" w:rsidRPr="005D17AE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0F1BF3" w:rsidRPr="005D17AE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ИП Амалия </w:t>
            </w:r>
            <w:proofErr w:type="spellStart"/>
            <w:r w:rsidR="000F1BF3" w:rsidRPr="005D17AE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Галоян</w:t>
            </w:r>
            <w:proofErr w:type="spellEnd"/>
            <w:r w:rsidR="000F1BF3" w:rsidRPr="005D17AE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и «Сигма </w:t>
            </w:r>
            <w:proofErr w:type="spellStart"/>
            <w:r w:rsidR="000F1BF3" w:rsidRPr="005D17AE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Электроникс</w:t>
            </w:r>
            <w:proofErr w:type="spellEnd"/>
            <w:r w:rsidR="000F1BF3" w:rsidRPr="005D17AE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ru-RU"/>
              </w:rPr>
              <w:t>» ООО</w:t>
            </w:r>
            <w:r w:rsidR="000F1BF3" w:rsidRPr="005D17AE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>, были подготовлены</w:t>
            </w:r>
            <w:r w:rsidRPr="005D17AE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D17AE">
              <w:rPr>
                <w:rFonts w:ascii="Cambria Math" w:hAnsi="Cambria Math" w:cs="Cambria Math"/>
                <w:bCs/>
                <w:color w:val="000000" w:themeColor="text1"/>
                <w:sz w:val="20"/>
                <w:szCs w:val="20"/>
                <w:lang w:val="hy-AM"/>
              </w:rPr>
              <w:t>​​</w:t>
            </w:r>
            <w:r w:rsidRPr="005D17AE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  <w:t>и</w:t>
            </w:r>
            <w:r w:rsidRPr="005D17AE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F1BF3" w:rsidRPr="005D17AE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  <w:t>поданы</w:t>
            </w:r>
            <w:r w:rsidRPr="005D17AE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D17AE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  <w:t>в</w:t>
            </w:r>
            <w:r w:rsidRPr="005D17AE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D17AE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  <w:t>соответствии</w:t>
            </w:r>
            <w:r w:rsidRPr="005D17AE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D17AE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  <w:t>с</w:t>
            </w:r>
            <w:r w:rsidRPr="005D17AE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D17AE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  <w:t>требованиями</w:t>
            </w:r>
            <w:r w:rsidRPr="005D17AE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D17AE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  <w:t>приглашения</w:t>
            </w:r>
            <w:r w:rsidRPr="005D17AE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>.</w:t>
            </w:r>
          </w:p>
          <w:p w:rsidR="00BD2D26" w:rsidRPr="005D17AE" w:rsidRDefault="00BD2D26" w:rsidP="00BD2D2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5D17AE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Принятое решение: за 3, </w:t>
            </w:r>
            <w:proofErr w:type="gramStart"/>
            <w:r w:rsidRPr="005D17AE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против  0</w:t>
            </w:r>
            <w:proofErr w:type="gramEnd"/>
          </w:p>
          <w:p w:rsidR="00BD2D26" w:rsidRPr="005D17AE" w:rsidRDefault="00BD2D26" w:rsidP="00BD2D26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5D17A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4. Цены, предложенные каждым участником</w:t>
            </w:r>
            <w:r w:rsidRPr="005D17A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.</w:t>
            </w:r>
          </w:p>
          <w:p w:rsidR="00BD2D26" w:rsidRPr="005D17AE" w:rsidRDefault="00BD2D26" w:rsidP="00BD2D2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Calibri"/>
                <w:bCs/>
                <w:color w:val="000000" w:themeColor="text1"/>
                <w:sz w:val="20"/>
                <w:szCs w:val="20"/>
                <w:lang w:val="hy-AM"/>
              </w:rPr>
              <w:t xml:space="preserve">4.1 </w:t>
            </w:r>
            <w:r w:rsidRPr="005D17AE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ru-RU"/>
              </w:rPr>
              <w:t>В результате обратного аукциона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D17AE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ru-RU"/>
              </w:rPr>
              <w:t>участниками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представлены </w:t>
            </w:r>
            <w:r w:rsidRPr="005D17AE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ru-RU"/>
              </w:rPr>
              <w:t xml:space="preserve">следующие ценевые предложения: </w:t>
            </w:r>
          </w:p>
          <w:tbl>
            <w:tblPr>
              <w:tblW w:w="14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1503"/>
              <w:gridCol w:w="893"/>
              <w:gridCol w:w="894"/>
              <w:gridCol w:w="893"/>
              <w:gridCol w:w="894"/>
              <w:gridCol w:w="893"/>
              <w:gridCol w:w="894"/>
              <w:gridCol w:w="894"/>
              <w:gridCol w:w="893"/>
              <w:gridCol w:w="894"/>
              <w:gridCol w:w="893"/>
              <w:gridCol w:w="894"/>
              <w:gridCol w:w="893"/>
              <w:gridCol w:w="894"/>
              <w:gridCol w:w="894"/>
            </w:tblGrid>
            <w:tr w:rsidR="0064700A" w:rsidRPr="0064700A" w:rsidTr="000A290C">
              <w:trPr>
                <w:trHeight w:val="357"/>
              </w:trPr>
              <w:tc>
                <w:tcPr>
                  <w:tcW w:w="564" w:type="dxa"/>
                  <w:vMerge w:val="restart"/>
                  <w:shd w:val="solid" w:color="FFFFFF" w:fill="auto"/>
                  <w:vAlign w:val="center"/>
                </w:tcPr>
                <w:p w:rsidR="0064700A" w:rsidRPr="0064700A" w:rsidRDefault="0064700A" w:rsidP="006470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Sylfaen"/>
                      <w:noProof/>
                      <w:sz w:val="20"/>
                      <w:szCs w:val="20"/>
                      <w:lang w:val="af-ZA"/>
                    </w:rPr>
                  </w:pPr>
                  <w:r w:rsidRPr="0064700A">
                    <w:rPr>
                      <w:rFonts w:ascii="GHEA Grapalat" w:hAnsi="GHEA Grapalat" w:cs="Sylfaen"/>
                      <w:noProof/>
                      <w:sz w:val="20"/>
                      <w:szCs w:val="20"/>
                      <w:lang w:val="af-ZA"/>
                    </w:rPr>
                    <w:t>№</w:t>
                  </w:r>
                </w:p>
                <w:p w:rsidR="0064700A" w:rsidRPr="0064700A" w:rsidRDefault="0064700A" w:rsidP="006470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64700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лота</w:t>
                  </w:r>
                  <w:r w:rsidRPr="0064700A"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503" w:type="dxa"/>
                  <w:vMerge w:val="restart"/>
                  <w:shd w:val="solid" w:color="FFFFFF" w:fill="auto"/>
                  <w:vAlign w:val="center"/>
                </w:tcPr>
                <w:p w:rsidR="0064700A" w:rsidRPr="0064700A" w:rsidRDefault="0064700A" w:rsidP="006470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20"/>
                      <w:szCs w:val="20"/>
                      <w:lang w:val="ru-RU"/>
                    </w:rPr>
                  </w:pPr>
                  <w:proofErr w:type="spellStart"/>
                  <w:proofErr w:type="gramStart"/>
                  <w:r w:rsidRPr="0064700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Ориенти-ровочная</w:t>
                  </w:r>
                  <w:proofErr w:type="spellEnd"/>
                  <w:proofErr w:type="gramEnd"/>
                  <w:r w:rsidRPr="0064700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цена, драм РА</w:t>
                  </w:r>
                </w:p>
              </w:tc>
              <w:tc>
                <w:tcPr>
                  <w:tcW w:w="12510" w:type="dxa"/>
                  <w:gridSpan w:val="14"/>
                  <w:shd w:val="solid" w:color="FFFFFF" w:fill="auto"/>
                  <w:vAlign w:val="center"/>
                </w:tcPr>
                <w:p w:rsidR="0064700A" w:rsidRPr="0064700A" w:rsidRDefault="0064700A" w:rsidP="006470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4700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Имена участников</w:t>
                  </w:r>
                </w:p>
              </w:tc>
            </w:tr>
            <w:tr w:rsidR="000F1BF3" w:rsidRPr="0064700A" w:rsidTr="003B0324">
              <w:trPr>
                <w:cantSplit/>
                <w:trHeight w:val="647"/>
              </w:trPr>
              <w:tc>
                <w:tcPr>
                  <w:tcW w:w="564" w:type="dxa"/>
                  <w:vMerge/>
                  <w:shd w:val="solid" w:color="FFFFFF" w:fill="auto"/>
                </w:tcPr>
                <w:p w:rsidR="000F1BF3" w:rsidRPr="0064700A" w:rsidRDefault="000F1BF3" w:rsidP="000F1B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vMerge/>
                  <w:shd w:val="solid" w:color="FFFFFF" w:fill="auto"/>
                </w:tcPr>
                <w:p w:rsidR="000F1BF3" w:rsidRPr="0064700A" w:rsidRDefault="000F1BF3" w:rsidP="000F1B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787" w:type="dxa"/>
                  <w:gridSpan w:val="2"/>
                  <w:shd w:val="solid" w:color="FFFFFF" w:fill="auto"/>
                  <w:vAlign w:val="center"/>
                </w:tcPr>
                <w:p w:rsidR="000F1BF3" w:rsidRPr="0064700A" w:rsidRDefault="00CE7F44" w:rsidP="00CE7F44">
                  <w:pPr>
                    <w:spacing w:after="0"/>
                    <w:jc w:val="center"/>
                    <w:rPr>
                      <w:rFonts w:ascii="GHEA Grapalat" w:hAnsi="GHEA Grapalat" w:cs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  <w:t>ИП Амалия Галоян</w:t>
                  </w:r>
                </w:p>
              </w:tc>
              <w:tc>
                <w:tcPr>
                  <w:tcW w:w="1787" w:type="dxa"/>
                  <w:gridSpan w:val="2"/>
                  <w:shd w:val="solid" w:color="FFFFFF" w:fill="auto"/>
                  <w:vAlign w:val="center"/>
                </w:tcPr>
                <w:p w:rsidR="000F1BF3" w:rsidRPr="0064700A" w:rsidRDefault="00CE7F44" w:rsidP="00CE7F44">
                  <w:pPr>
                    <w:spacing w:after="0"/>
                    <w:jc w:val="center"/>
                    <w:rPr>
                      <w:rFonts w:ascii="GHEA Grapalat" w:hAnsi="GHEA Grapalat" w:cs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  <w:t>«КОМПГАРАНТ» ООО</w:t>
                  </w:r>
                </w:p>
              </w:tc>
              <w:tc>
                <w:tcPr>
                  <w:tcW w:w="1787" w:type="dxa"/>
                  <w:gridSpan w:val="2"/>
                  <w:shd w:val="solid" w:color="FFFFFF" w:fill="auto"/>
                  <w:vAlign w:val="center"/>
                </w:tcPr>
                <w:p w:rsidR="000F1BF3" w:rsidRPr="0064700A" w:rsidRDefault="00CE7F44" w:rsidP="00CE7F44">
                  <w:pPr>
                    <w:spacing w:after="0"/>
                    <w:jc w:val="center"/>
                    <w:rPr>
                      <w:rFonts w:ascii="GHEA Grapalat" w:hAnsi="GHEA Grapalat" w:cs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  <w:t>«Сигма Электроникс» ООО</w:t>
                  </w:r>
                </w:p>
              </w:tc>
              <w:tc>
                <w:tcPr>
                  <w:tcW w:w="1787" w:type="dxa"/>
                  <w:gridSpan w:val="2"/>
                  <w:shd w:val="solid" w:color="FFFFFF" w:fill="auto"/>
                  <w:vAlign w:val="center"/>
                </w:tcPr>
                <w:p w:rsidR="000F1BF3" w:rsidRPr="0064700A" w:rsidRDefault="00CE7F44" w:rsidP="00CE7F44">
                  <w:pPr>
                    <w:spacing w:after="0"/>
                    <w:jc w:val="center"/>
                    <w:rPr>
                      <w:rFonts w:ascii="GHEA Grapalat" w:hAnsi="GHEA Grapalat" w:cs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  <w:t>«КОМП ПРО» ООО</w:t>
                  </w:r>
                </w:p>
              </w:tc>
              <w:tc>
                <w:tcPr>
                  <w:tcW w:w="1787" w:type="dxa"/>
                  <w:gridSpan w:val="2"/>
                  <w:shd w:val="solid" w:color="FFFFFF" w:fill="auto"/>
                  <w:vAlign w:val="center"/>
                </w:tcPr>
                <w:p w:rsidR="000F1BF3" w:rsidRPr="0064700A" w:rsidRDefault="00CE7F44" w:rsidP="00CE7F44">
                  <w:pPr>
                    <w:spacing w:after="0"/>
                    <w:jc w:val="center"/>
                    <w:rPr>
                      <w:rFonts w:ascii="GHEA Grapalat" w:hAnsi="GHEA Grapalat" w:cs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  <w:t>«ЭЛ ЭНД ЭВ» ООО</w:t>
                  </w:r>
                </w:p>
              </w:tc>
              <w:tc>
                <w:tcPr>
                  <w:tcW w:w="1787" w:type="dxa"/>
                  <w:gridSpan w:val="2"/>
                  <w:shd w:val="solid" w:color="FFFFFF" w:fill="auto"/>
                  <w:vAlign w:val="center"/>
                </w:tcPr>
                <w:p w:rsidR="000F1BF3" w:rsidRPr="0064700A" w:rsidRDefault="00CE7F44" w:rsidP="00CE7F44">
                  <w:pPr>
                    <w:spacing w:after="0"/>
                    <w:jc w:val="center"/>
                    <w:rPr>
                      <w:rFonts w:ascii="GHEA Grapalat" w:hAnsi="GHEA Grapalat" w:cs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  <w:t>«ЮЭН СУПОРТ» ООО</w:t>
                  </w:r>
                </w:p>
              </w:tc>
              <w:tc>
                <w:tcPr>
                  <w:tcW w:w="1788" w:type="dxa"/>
                  <w:gridSpan w:val="2"/>
                  <w:shd w:val="solid" w:color="FFFFFF" w:fill="auto"/>
                  <w:vAlign w:val="center"/>
                </w:tcPr>
                <w:p w:rsidR="000F1BF3" w:rsidRPr="0064700A" w:rsidRDefault="00CE7F44" w:rsidP="00CE7F44">
                  <w:pPr>
                    <w:spacing w:after="0"/>
                    <w:jc w:val="center"/>
                    <w:rPr>
                      <w:rFonts w:ascii="GHEA Grapalat" w:hAnsi="GHEA Grapalat" w:cs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b/>
                      <w:color w:val="000000" w:themeColor="text1"/>
                      <w:sz w:val="16"/>
                      <w:szCs w:val="16"/>
                      <w:lang w:val="hy-AM"/>
                    </w:rPr>
                    <w:t>«ПАТРОН РМ» ООО</w:t>
                  </w:r>
                </w:p>
              </w:tc>
            </w:tr>
            <w:tr w:rsidR="000F1BF3" w:rsidRPr="00D618C3" w:rsidTr="003B0324">
              <w:trPr>
                <w:trHeight w:val="284"/>
              </w:trPr>
              <w:tc>
                <w:tcPr>
                  <w:tcW w:w="564" w:type="dxa"/>
                  <w:vMerge/>
                  <w:shd w:val="solid" w:color="FFFFFF" w:fill="auto"/>
                </w:tcPr>
                <w:p w:rsidR="000F1BF3" w:rsidRPr="0064700A" w:rsidRDefault="000F1BF3" w:rsidP="000F1B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503" w:type="dxa"/>
                  <w:vMerge/>
                  <w:shd w:val="solid" w:color="FFFFFF" w:fill="auto"/>
                </w:tcPr>
                <w:p w:rsidR="000F1BF3" w:rsidRPr="0064700A" w:rsidRDefault="000F1BF3" w:rsidP="000F1B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2510" w:type="dxa"/>
                  <w:gridSpan w:val="14"/>
                  <w:shd w:val="solid" w:color="FFFFFF" w:fill="auto"/>
                  <w:vAlign w:val="center"/>
                </w:tcPr>
                <w:p w:rsidR="000F1BF3" w:rsidRPr="0064700A" w:rsidRDefault="0064700A" w:rsidP="000F1B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Предложенные окончательные цены, </w:t>
                  </w:r>
                  <w:proofErr w:type="spellStart"/>
                  <w:r w:rsidRPr="0064700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драмов</w:t>
                  </w:r>
                  <w:proofErr w:type="spellEnd"/>
                  <w:r w:rsidRPr="0064700A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РА</w:t>
                  </w:r>
                </w:p>
              </w:tc>
            </w:tr>
            <w:tr w:rsidR="003871A3" w:rsidRPr="00D618C3" w:rsidTr="003B0324">
              <w:trPr>
                <w:cantSplit/>
                <w:trHeight w:val="233"/>
              </w:trPr>
              <w:tc>
                <w:tcPr>
                  <w:tcW w:w="564" w:type="dxa"/>
                  <w:vMerge/>
                  <w:tcBorders>
                    <w:bottom w:val="single" w:sz="4" w:space="0" w:color="auto"/>
                  </w:tcBorders>
                  <w:shd w:val="solid" w:color="FFFFFF" w:fill="auto"/>
                </w:tcPr>
                <w:p w:rsidR="00CE7F44" w:rsidRPr="0064700A" w:rsidRDefault="00CE7F44" w:rsidP="00CE7F4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503" w:type="dxa"/>
                  <w:vMerge/>
                  <w:tcBorders>
                    <w:bottom w:val="single" w:sz="4" w:space="0" w:color="auto"/>
                  </w:tcBorders>
                  <w:shd w:val="solid" w:color="FFFFFF" w:fill="auto"/>
                  <w:vAlign w:val="center"/>
                </w:tcPr>
                <w:p w:rsidR="00CE7F44" w:rsidRPr="0064700A" w:rsidRDefault="00CE7F44" w:rsidP="00CE7F44">
                  <w:pPr>
                    <w:spacing w:after="0"/>
                    <w:jc w:val="both"/>
                    <w:rPr>
                      <w:rFonts w:ascii="GHEA Grapalat" w:hAnsi="GHEA Grapalat" w:cs="Arial"/>
                      <w:color w:val="000000" w:themeColor="text1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893" w:type="dxa"/>
                  <w:tcBorders>
                    <w:bottom w:val="single" w:sz="4" w:space="0" w:color="auto"/>
                  </w:tcBorders>
                  <w:shd w:val="solid" w:color="FFFFFF" w:fill="auto"/>
                  <w:vAlign w:val="center"/>
                </w:tcPr>
                <w:p w:rsidR="00CE7F44" w:rsidRPr="0064700A" w:rsidRDefault="00CE7F44" w:rsidP="00CE7F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7" w:right="-40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без НДС</w:t>
                  </w:r>
                </w:p>
              </w:tc>
              <w:tc>
                <w:tcPr>
                  <w:tcW w:w="894" w:type="dxa"/>
                  <w:tcBorders>
                    <w:bottom w:val="single" w:sz="4" w:space="0" w:color="auto"/>
                  </w:tcBorders>
                  <w:shd w:val="solid" w:color="FFFFFF" w:fill="auto"/>
                  <w:vAlign w:val="center"/>
                </w:tcPr>
                <w:p w:rsidR="00CE7F44" w:rsidRPr="0064700A" w:rsidRDefault="00CE7F44" w:rsidP="00CE7F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7" w:right="-40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включая НДС</w:t>
                  </w:r>
                </w:p>
              </w:tc>
              <w:tc>
                <w:tcPr>
                  <w:tcW w:w="893" w:type="dxa"/>
                  <w:tcBorders>
                    <w:bottom w:val="single" w:sz="4" w:space="0" w:color="auto"/>
                  </w:tcBorders>
                  <w:shd w:val="solid" w:color="FFFFFF" w:fill="auto"/>
                  <w:vAlign w:val="center"/>
                </w:tcPr>
                <w:p w:rsidR="00CE7F44" w:rsidRPr="0064700A" w:rsidRDefault="00CE7F44" w:rsidP="00CE7F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7" w:right="-40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без НДС</w:t>
                  </w:r>
                </w:p>
              </w:tc>
              <w:tc>
                <w:tcPr>
                  <w:tcW w:w="894" w:type="dxa"/>
                  <w:tcBorders>
                    <w:bottom w:val="single" w:sz="4" w:space="0" w:color="auto"/>
                  </w:tcBorders>
                  <w:shd w:val="solid" w:color="FFFFFF" w:fill="auto"/>
                  <w:vAlign w:val="center"/>
                </w:tcPr>
                <w:p w:rsidR="00CE7F44" w:rsidRPr="0064700A" w:rsidRDefault="00CE7F44" w:rsidP="00CE7F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7" w:right="-40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включая НДС</w:t>
                  </w:r>
                </w:p>
              </w:tc>
              <w:tc>
                <w:tcPr>
                  <w:tcW w:w="893" w:type="dxa"/>
                  <w:tcBorders>
                    <w:bottom w:val="single" w:sz="4" w:space="0" w:color="auto"/>
                  </w:tcBorders>
                  <w:shd w:val="solid" w:color="FFFFFF" w:fill="auto"/>
                  <w:vAlign w:val="center"/>
                </w:tcPr>
                <w:p w:rsidR="00CE7F44" w:rsidRPr="0064700A" w:rsidRDefault="00CE7F44" w:rsidP="00CE7F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7" w:right="-40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без НДС</w:t>
                  </w:r>
                </w:p>
              </w:tc>
              <w:tc>
                <w:tcPr>
                  <w:tcW w:w="894" w:type="dxa"/>
                  <w:tcBorders>
                    <w:bottom w:val="single" w:sz="4" w:space="0" w:color="auto"/>
                  </w:tcBorders>
                  <w:shd w:val="solid" w:color="FFFFFF" w:fill="auto"/>
                  <w:vAlign w:val="center"/>
                </w:tcPr>
                <w:p w:rsidR="00CE7F44" w:rsidRPr="0064700A" w:rsidRDefault="00CE7F44" w:rsidP="00CE7F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7" w:right="-40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включая НДС</w:t>
                  </w:r>
                </w:p>
              </w:tc>
              <w:tc>
                <w:tcPr>
                  <w:tcW w:w="894" w:type="dxa"/>
                  <w:tcBorders>
                    <w:bottom w:val="single" w:sz="4" w:space="0" w:color="auto"/>
                  </w:tcBorders>
                  <w:shd w:val="solid" w:color="FFFFFF" w:fill="auto"/>
                  <w:vAlign w:val="center"/>
                </w:tcPr>
                <w:p w:rsidR="00CE7F44" w:rsidRPr="0064700A" w:rsidRDefault="00CE7F44" w:rsidP="00CE7F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7" w:right="-40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без НДС</w:t>
                  </w:r>
                </w:p>
              </w:tc>
              <w:tc>
                <w:tcPr>
                  <w:tcW w:w="893" w:type="dxa"/>
                  <w:tcBorders>
                    <w:bottom w:val="single" w:sz="4" w:space="0" w:color="auto"/>
                  </w:tcBorders>
                  <w:shd w:val="solid" w:color="FFFFFF" w:fill="auto"/>
                  <w:vAlign w:val="center"/>
                </w:tcPr>
                <w:p w:rsidR="00CE7F44" w:rsidRPr="0064700A" w:rsidRDefault="00CE7F44" w:rsidP="00CE7F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7" w:right="-40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включая НДС</w:t>
                  </w:r>
                </w:p>
              </w:tc>
              <w:tc>
                <w:tcPr>
                  <w:tcW w:w="894" w:type="dxa"/>
                  <w:tcBorders>
                    <w:bottom w:val="single" w:sz="4" w:space="0" w:color="auto"/>
                  </w:tcBorders>
                  <w:shd w:val="solid" w:color="FFFFFF" w:fill="auto"/>
                  <w:vAlign w:val="center"/>
                </w:tcPr>
                <w:p w:rsidR="00CE7F44" w:rsidRPr="0064700A" w:rsidRDefault="00CE7F44" w:rsidP="00CE7F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7" w:right="-40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без НДС</w:t>
                  </w:r>
                </w:p>
              </w:tc>
              <w:tc>
                <w:tcPr>
                  <w:tcW w:w="893" w:type="dxa"/>
                  <w:tcBorders>
                    <w:bottom w:val="single" w:sz="4" w:space="0" w:color="auto"/>
                  </w:tcBorders>
                  <w:shd w:val="solid" w:color="FFFFFF" w:fill="auto"/>
                  <w:vAlign w:val="center"/>
                </w:tcPr>
                <w:p w:rsidR="00CE7F44" w:rsidRPr="0064700A" w:rsidRDefault="00CE7F44" w:rsidP="00CE7F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7" w:right="-40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включая НДС</w:t>
                  </w:r>
                </w:p>
              </w:tc>
              <w:tc>
                <w:tcPr>
                  <w:tcW w:w="894" w:type="dxa"/>
                  <w:tcBorders>
                    <w:bottom w:val="single" w:sz="4" w:space="0" w:color="auto"/>
                  </w:tcBorders>
                  <w:shd w:val="solid" w:color="FFFFFF" w:fill="auto"/>
                  <w:vAlign w:val="center"/>
                </w:tcPr>
                <w:p w:rsidR="00CE7F44" w:rsidRPr="0064700A" w:rsidRDefault="00CE7F44" w:rsidP="00CE7F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7" w:right="-40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без НДС</w:t>
                  </w:r>
                </w:p>
              </w:tc>
              <w:tc>
                <w:tcPr>
                  <w:tcW w:w="893" w:type="dxa"/>
                  <w:tcBorders>
                    <w:bottom w:val="single" w:sz="4" w:space="0" w:color="auto"/>
                  </w:tcBorders>
                  <w:shd w:val="solid" w:color="FFFFFF" w:fill="auto"/>
                  <w:vAlign w:val="center"/>
                </w:tcPr>
                <w:p w:rsidR="00CE7F44" w:rsidRPr="0064700A" w:rsidRDefault="00CE7F44" w:rsidP="00CE7F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7" w:right="-40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включая НДС</w:t>
                  </w:r>
                </w:p>
              </w:tc>
              <w:tc>
                <w:tcPr>
                  <w:tcW w:w="894" w:type="dxa"/>
                  <w:tcBorders>
                    <w:bottom w:val="single" w:sz="4" w:space="0" w:color="auto"/>
                  </w:tcBorders>
                  <w:shd w:val="solid" w:color="FFFFFF" w:fill="auto"/>
                  <w:vAlign w:val="center"/>
                </w:tcPr>
                <w:p w:rsidR="00CE7F44" w:rsidRPr="0064700A" w:rsidRDefault="00CE7F44" w:rsidP="00CE7F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7" w:right="-40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без НДС</w:t>
                  </w:r>
                </w:p>
              </w:tc>
              <w:tc>
                <w:tcPr>
                  <w:tcW w:w="894" w:type="dxa"/>
                  <w:tcBorders>
                    <w:bottom w:val="single" w:sz="4" w:space="0" w:color="auto"/>
                  </w:tcBorders>
                  <w:shd w:val="solid" w:color="FFFFFF" w:fill="auto"/>
                  <w:vAlign w:val="center"/>
                </w:tcPr>
                <w:p w:rsidR="00CE7F44" w:rsidRPr="0064700A" w:rsidRDefault="00CE7F44" w:rsidP="00CE7F4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7" w:right="-40"/>
                    <w:jc w:val="center"/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bCs/>
                      <w:color w:val="000000" w:themeColor="text1"/>
                      <w:sz w:val="20"/>
                      <w:szCs w:val="20"/>
                      <w:lang w:val="hy-AM"/>
                    </w:rPr>
                    <w:t>включая НДС</w:t>
                  </w:r>
                </w:p>
              </w:tc>
            </w:tr>
            <w:tr w:rsidR="003871A3" w:rsidRPr="00D618C3" w:rsidTr="003B0324">
              <w:trPr>
                <w:cantSplit/>
                <w:trHeight w:val="368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 w:right="-108"/>
                    <w:jc w:val="center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  <w:t>1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10000000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5870000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7044000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5950000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7140000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6080000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7296000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6160000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7392000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6999000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8398800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-</w:t>
                  </w:r>
                </w:p>
              </w:tc>
            </w:tr>
            <w:tr w:rsidR="003871A3" w:rsidRPr="00D618C3" w:rsidTr="0064700A">
              <w:trPr>
                <w:cantSplit/>
                <w:trHeight w:val="368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 w:right="-108"/>
                    <w:jc w:val="center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  <w:t>2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1450000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864975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1037970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976000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1171200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876650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1051980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1000000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1200000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1155825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1386990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-</w:t>
                  </w:r>
                </w:p>
              </w:tc>
            </w:tr>
            <w:tr w:rsidR="003871A3" w:rsidRPr="00D618C3" w:rsidTr="0064700A">
              <w:trPr>
                <w:cantSplit/>
                <w:trHeight w:val="368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1" w:right="-108"/>
                    <w:jc w:val="center"/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GHEA Grapalat"/>
                      <w:color w:val="000000" w:themeColor="text1"/>
                      <w:sz w:val="20"/>
                      <w:szCs w:val="20"/>
                      <w:lang w:val="hy-AM"/>
                    </w:rPr>
                    <w:t>3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jc w:val="center"/>
                    <w:rPr>
                      <w:rFonts w:ascii="GHEA Grapalat" w:hAnsi="GHEA Grapalat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1300000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989000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1186800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1000000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1200000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1078000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0F1BF3" w:rsidRPr="0064700A" w:rsidRDefault="000F1BF3" w:rsidP="000F1BF3">
                  <w:pPr>
                    <w:spacing w:after="0" w:line="240" w:lineRule="auto"/>
                    <w:ind w:left="-108" w:right="-115"/>
                    <w:jc w:val="center"/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</w:pPr>
                  <w:r w:rsidRPr="0064700A">
                    <w:rPr>
                      <w:rFonts w:ascii="GHEA Grapalat" w:hAnsi="GHEA Grapalat" w:cs="Sylfaen"/>
                      <w:b/>
                      <w:color w:val="000000" w:themeColor="text1"/>
                      <w:sz w:val="20"/>
                      <w:szCs w:val="20"/>
                      <w:lang w:val="hy-AM"/>
                    </w:rPr>
                    <w:t>1293600</w:t>
                  </w:r>
                </w:p>
              </w:tc>
            </w:tr>
          </w:tbl>
          <w:p w:rsidR="00CE7F44" w:rsidRPr="005D17AE" w:rsidRDefault="00A339DD" w:rsidP="00CE7F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hy-AM"/>
              </w:rPr>
            </w:pPr>
            <w:r w:rsidRPr="005D17AE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hy-AM"/>
              </w:rPr>
              <w:lastRenderedPageBreak/>
              <w:t>5</w:t>
            </w:r>
            <w:r w:rsidR="00CE7F44" w:rsidRPr="005D17AE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hy-AM"/>
              </w:rPr>
              <w:t>.</w:t>
            </w:r>
            <w:r w:rsidR="00CE7F44" w:rsidRPr="005D17AE">
              <w:rPr>
                <w:sz w:val="20"/>
                <w:szCs w:val="20"/>
                <w:lang w:val="hy-AM"/>
              </w:rPr>
              <w:t xml:space="preserve"> </w:t>
            </w:r>
            <w:r w:rsidR="00CE7F44" w:rsidRPr="005D17AE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hy-AM"/>
              </w:rPr>
              <w:t>О приостановлении процесса оценки</w:t>
            </w:r>
          </w:p>
          <w:p w:rsidR="00CE7F44" w:rsidRPr="005D17AE" w:rsidRDefault="00A339DD" w:rsidP="00CE7F4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hy-AM"/>
              </w:rPr>
              <w:t>5</w:t>
            </w:r>
            <w:r w:rsidR="00CE7F44" w:rsidRPr="005D17AE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hy-AM"/>
              </w:rPr>
              <w:t xml:space="preserve">.1. 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="00CE7F44"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продолжить заседание комиссии </w:t>
            </w:r>
            <w:r w:rsidR="00CE7F44" w:rsidRPr="005D17AE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hy-AM"/>
              </w:rPr>
              <w:t xml:space="preserve">после рассмотрения комиссией документов участников, но не позднее, чем в срок, указанный в пункте 8.9 приглашения на данную процедуру, </w:t>
            </w:r>
            <w:r w:rsidR="00CE7F44" w:rsidRPr="005D17AE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 xml:space="preserve">по адресу: </w:t>
            </w:r>
            <w:r w:rsidR="00CE7F44" w:rsidRPr="005D17AE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hy-AM"/>
              </w:rPr>
              <w:t xml:space="preserve">Министерство образования, науки, культуры и спорта РА, </w:t>
            </w:r>
            <w:r w:rsidR="00CE7F44" w:rsidRPr="005D17AE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 xml:space="preserve">ул. </w:t>
            </w:r>
            <w:r w:rsidR="00CE7F44" w:rsidRPr="005D17AE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hy-AM"/>
              </w:rPr>
              <w:t>Вазгена Саргсяна 3, Дом Правительства 2, 6-й этаж</w:t>
            </w:r>
            <w:r w:rsidR="00CE7F44" w:rsidRPr="005D17AE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>,</w:t>
            </w:r>
            <w:r w:rsidR="00CE7F44" w:rsidRPr="005D17AE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hy-AM"/>
              </w:rPr>
              <w:t xml:space="preserve"> комната 609.</w:t>
            </w:r>
          </w:p>
          <w:p w:rsidR="00CE7F44" w:rsidRPr="005D17AE" w:rsidRDefault="00CE7F44" w:rsidP="00BD2D2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5D17AE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Принятое решение: за 3, </w:t>
            </w:r>
            <w:proofErr w:type="gramStart"/>
            <w:r w:rsidRPr="005D17AE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против  0</w:t>
            </w:r>
            <w:proofErr w:type="gramEnd"/>
          </w:p>
          <w:p w:rsidR="00BD2D26" w:rsidRPr="005D17AE" w:rsidRDefault="00BD2D26" w:rsidP="001B0B3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Заседание оценочной комиссии </w:t>
            </w:r>
            <w:r w:rsidR="00A413AB" w:rsidRPr="005D17A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продолжилос</w:t>
            </w:r>
            <w:r w:rsidRPr="005D17A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ь </w:t>
            </w:r>
            <w:r w:rsidR="00A413AB" w:rsidRPr="005D17A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22.01.2024</w:t>
            </w:r>
            <w:r w:rsidR="00A413AB" w:rsidRPr="005D17A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г.  в 15</w:t>
            </w:r>
            <w:r w:rsidRPr="005D17A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:00 часов через сайт eauction.armeps.am</w:t>
            </w:r>
          </w:p>
          <w:p w:rsidR="00BD2D26" w:rsidRPr="005D17AE" w:rsidRDefault="00BD2D26" w:rsidP="00BD2D26">
            <w:pPr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6.</w:t>
            </w:r>
            <w:r w:rsidRPr="005D17AE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A413AB" w:rsidRPr="005D17A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 наличии требуемых документов в заявках участников, занявших 1-ое место в результате обратного аукциона, и их соответствии требованиям приглашения:</w:t>
            </w:r>
          </w:p>
          <w:p w:rsidR="00A413AB" w:rsidRPr="005D17AE" w:rsidRDefault="00BD2D26" w:rsidP="00BD2D2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GHEA Grapalat"/>
                <w:bCs/>
                <w:color w:val="000000" w:themeColor="text1"/>
                <w:sz w:val="20"/>
                <w:szCs w:val="20"/>
                <w:lang w:val="hy-AM"/>
              </w:rPr>
              <w:t xml:space="preserve">6.1 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В заявке, поданной </w:t>
            </w:r>
            <w:r w:rsidR="00A413AB"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af-ZA"/>
              </w:rPr>
              <w:t>ИП Амалия Галоян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>, содержатся все документы, предусмотренные приглашением, но они не соответствуют требованиям, установл</w:t>
            </w:r>
            <w:r w:rsidR="00A413AB"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>енным приглашением, в частности</w:t>
            </w:r>
            <w:r w:rsidR="00A413AB"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:</w:t>
            </w:r>
          </w:p>
          <w:p w:rsidR="00A413AB" w:rsidRPr="005D17AE" w:rsidRDefault="00A413AB" w:rsidP="00A413A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</w:pP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6.1.1 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В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 полном описании продукта /компьютера «все в одном»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/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>, предлагаемого по перв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ому лоту, 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отсутствует название 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фирмы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>.</w:t>
            </w:r>
          </w:p>
          <w:p w:rsidR="00BD2D26" w:rsidRPr="005D17AE" w:rsidRDefault="00A413AB" w:rsidP="00A413A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</w:pP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>6.1.2 В полном описании продукта /многофункционального печатающего устройства, А4, скорость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-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>18 стр./минута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/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>, предложенного по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 2-ому лоту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, отсутствует название 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фирмы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, а в технической спецификации не указаны данные официального гарантийного </w:t>
            </w:r>
            <w:r w:rsidR="00184130"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>центр</w:t>
            </w:r>
            <w:r w:rsidR="00184130"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а</w:t>
            </w:r>
            <w:r w:rsidR="00184130"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>обслуживания произво</w:t>
            </w:r>
            <w:r w:rsidR="00184130"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>дителя, требуемый приглашением</w:t>
            </w:r>
            <w:r w:rsidR="00BD2D26"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>.</w:t>
            </w:r>
          </w:p>
          <w:p w:rsidR="00184130" w:rsidRPr="005D17AE" w:rsidRDefault="00184130" w:rsidP="0018413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5D17AE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Принятое решение: за 3, </w:t>
            </w:r>
            <w:proofErr w:type="gramStart"/>
            <w:r w:rsidRPr="005D17AE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против  0</w:t>
            </w:r>
            <w:proofErr w:type="gramEnd"/>
          </w:p>
          <w:p w:rsidR="00184130" w:rsidRPr="005D17AE" w:rsidRDefault="00184130" w:rsidP="00A413A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</w:pP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6.2</w:t>
            </w: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>В заявке, поданной ООО «Сигма Электроникс», отсутствует декларация о реальных бенефициарах участника, требуемая приглашением согласно Приложению N 1.3, и полное описание продукта /проектор-журавль/, предлагаемого по 3-му лоту, а поданная заявка на участие в электронном аукционе /приложение N 1/ не подтвержден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а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 электронной цифровой подписью.</w:t>
            </w:r>
          </w:p>
          <w:p w:rsidR="00BD2D26" w:rsidRPr="005D17AE" w:rsidRDefault="00BD2D26" w:rsidP="00BD2D2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5D17AE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Принятое решение: за 3, </w:t>
            </w:r>
            <w:proofErr w:type="gramStart"/>
            <w:r w:rsidRPr="005D17AE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против  0</w:t>
            </w:r>
            <w:proofErr w:type="gramEnd"/>
          </w:p>
          <w:p w:rsidR="00BD2D26" w:rsidRPr="005D17AE" w:rsidRDefault="00BD2D26" w:rsidP="00BD2D26">
            <w:pPr>
              <w:spacing w:after="0" w:line="360" w:lineRule="auto"/>
              <w:jc w:val="both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>7</w:t>
            </w: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af-ZA"/>
              </w:rPr>
              <w:t xml:space="preserve">. </w:t>
            </w:r>
            <w:r w:rsidRPr="005D17A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Приостановка процесса оценки.</w:t>
            </w:r>
          </w:p>
          <w:p w:rsidR="00BD2D26" w:rsidRPr="005D17AE" w:rsidRDefault="00BD2D26" w:rsidP="00184130">
            <w:pPr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</w:pPr>
            <w:proofErr w:type="gramStart"/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7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.1 </w:t>
            </w:r>
            <w:r w:rsidRPr="005D17AE">
              <w:rPr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84130"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="00184130"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соответствии с пунктом 41 порядка "Организации процесса закупок", </w:t>
            </w:r>
            <w:r w:rsidR="00184130"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>утвержденный решением правительства РА № 526-Ն от 04.05.2017 г, приостановить процесс оценки и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 и предложить участник</w:t>
            </w:r>
            <w:r w:rsidR="00184130"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>ам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="00184130"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>ИП Амалия Галоян  и ООО «Сигма Электроникс», в течение одного рабочего дня исправить несоответствия зарегистрированные в пунктах 6.</w:t>
            </w:r>
            <w:r w:rsidR="00184130"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1</w:t>
            </w:r>
            <w:r w:rsidR="00184130"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 и 6.2.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</w:p>
          <w:p w:rsidR="00BD2D26" w:rsidRPr="005D17AE" w:rsidRDefault="00BD2D26" w:rsidP="00BD2D26">
            <w:pPr>
              <w:spacing w:after="0" w:line="360" w:lineRule="auto"/>
              <w:jc w:val="both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5D17AE">
              <w:rPr>
                <w:rFonts w:ascii="GHEA Grapalat" w:hAnsi="GHEA Grapalat" w:cs="Sylfaen"/>
                <w:noProof/>
                <w:color w:val="000000" w:themeColor="text1"/>
                <w:sz w:val="20"/>
                <w:szCs w:val="20"/>
                <w:lang w:val="af-ZA"/>
              </w:rPr>
              <w:t xml:space="preserve">        </w:t>
            </w: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Принято решение: за </w:t>
            </w: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>3</w:t>
            </w: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, против 0.</w:t>
            </w:r>
          </w:p>
          <w:p w:rsidR="00BD2D26" w:rsidRPr="005D17AE" w:rsidRDefault="001B0B3C" w:rsidP="00BD2D26">
            <w:pPr>
              <w:spacing w:after="0" w:line="240" w:lineRule="auto"/>
              <w:ind w:right="142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</w:pPr>
            <w:r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7.2 Продолжить</w:t>
            </w:r>
            <w:r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заседание комиссии </w:t>
            </w:r>
            <w:r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после исправления участниками в установленные сроки </w:t>
            </w:r>
            <w:proofErr w:type="gramStart"/>
            <w:r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несоответствий</w:t>
            </w:r>
            <w:proofErr w:type="gramEnd"/>
            <w:r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зарегистрированных в пунктах 6</w:t>
            </w:r>
            <w:r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.</w:t>
            </w:r>
            <w:r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1 и 6.2</w:t>
            </w:r>
            <w:r w:rsidRPr="005D17AE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 xml:space="preserve">, но не позднее чем 30.01.2024г., в </w:t>
            </w:r>
            <w:proofErr w:type="spellStart"/>
            <w:r w:rsidRPr="005D17A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в</w:t>
            </w:r>
            <w:proofErr w:type="spellEnd"/>
            <w:r w:rsidRPr="005D17A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12:00 часов</w:t>
            </w:r>
            <w:r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. </w:t>
            </w:r>
          </w:p>
          <w:p w:rsidR="00BD2D26" w:rsidRPr="005D17AE" w:rsidRDefault="00BD2D26" w:rsidP="00BD2D26">
            <w:pPr>
              <w:spacing w:after="0" w:line="240" w:lineRule="auto"/>
              <w:jc w:val="both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5D17AE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af-ZA"/>
              </w:rPr>
              <w:t xml:space="preserve">       </w:t>
            </w: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Принято решение: за </w:t>
            </w: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>3</w:t>
            </w: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, против 0.</w:t>
            </w:r>
          </w:p>
          <w:p w:rsidR="00BD2D26" w:rsidRPr="005D17AE" w:rsidRDefault="00BD2D26" w:rsidP="001B0B3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Заседание оценочной комиссии продолжилось </w:t>
            </w:r>
            <w:r w:rsidR="001B0B3C"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af-ZA"/>
              </w:rPr>
              <w:t>30</w:t>
            </w:r>
            <w:r w:rsidR="001B0B3C"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="001B0B3C"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>01</w:t>
            </w:r>
            <w:r w:rsidR="001B0B3C"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af-ZA"/>
              </w:rPr>
              <w:t>.2024</w:t>
            </w: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af-ZA"/>
              </w:rPr>
              <w:t xml:space="preserve"> года</w:t>
            </w:r>
            <w:r w:rsidRPr="005D17A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, в 1</w:t>
            </w:r>
            <w:r w:rsidR="001B0B3C" w:rsidRPr="005D17A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2</w:t>
            </w:r>
            <w:r w:rsidRPr="005D17A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:00 часов</w:t>
            </w:r>
          </w:p>
          <w:p w:rsidR="00BD2D26" w:rsidRPr="005D17AE" w:rsidRDefault="001B0B3C" w:rsidP="00BD2D26">
            <w:pPr>
              <w:shd w:val="clear" w:color="auto" w:fill="FFFFFF"/>
              <w:spacing w:after="120" w:line="240" w:lineRule="auto"/>
              <w:jc w:val="both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8. Об исправлении </w:t>
            </w:r>
            <w:proofErr w:type="gramStart"/>
            <w:r w:rsidRPr="005D17A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несоответствий</w:t>
            </w:r>
            <w:proofErr w:type="gramEnd"/>
            <w:r w:rsidRPr="005D17A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зафиксированных в процессе оценки процедуры закупки:</w:t>
            </w:r>
          </w:p>
          <w:p w:rsidR="001B0B3C" w:rsidRPr="005D17AE" w:rsidRDefault="00BD2D26" w:rsidP="00BD2D26">
            <w:pPr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 xml:space="preserve">8.1 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1B0B3C"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Участник</w:t>
            </w:r>
            <w:proofErr w:type="gramEnd"/>
            <w:r w:rsidR="001B0B3C"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="001B0B3C"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af-ZA"/>
              </w:rPr>
              <w:t>ИП Амалия Галоян</w:t>
            </w:r>
            <w:r w:rsidR="001B0B3C"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в установленные сроки исправил несоответствия, зафиксированные оценочной комиссией в пункте 6</w:t>
            </w:r>
            <w:r w:rsidR="001B0B3C"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.</w:t>
            </w:r>
            <w:r w:rsidR="001B0B3C"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1 и исправленные документы соответствуют требованиям, изложенным </w:t>
            </w:r>
            <w:r w:rsidR="001B0B3C"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в приглашении</w:t>
            </w:r>
            <w:r w:rsidR="001B0B3C"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.</w:t>
            </w:r>
          </w:p>
          <w:p w:rsidR="00BD2D26" w:rsidRPr="005D17AE" w:rsidRDefault="001B0B3C" w:rsidP="00BD2D26">
            <w:pPr>
              <w:spacing w:after="0" w:line="240" w:lineRule="auto"/>
              <w:jc w:val="both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>8.2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Участник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af-ZA"/>
              </w:rPr>
              <w:t xml:space="preserve"> </w:t>
            </w: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af-ZA"/>
              </w:rPr>
              <w:t>«Сигма Электроникс»</w:t>
            </w:r>
            <w:r w:rsidR="00BD2D26"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af-ZA"/>
              </w:rPr>
              <w:t>ООО</w:t>
            </w:r>
            <w:r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в установленные сроки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 не </w:t>
            </w:r>
            <w:r w:rsidR="00D618C3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исправило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 несоответствия</w:t>
            </w:r>
            <w:r w:rsidR="00BD2D26"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зафиксиро</w:t>
            </w:r>
            <w:bookmarkStart w:id="0" w:name="_GoBack"/>
            <w:bookmarkEnd w:id="0"/>
            <w:r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ванные оценочной комиссией в пункте 6.2</w:t>
            </w:r>
            <w:r w:rsidR="00BD2D26"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.</w:t>
            </w:r>
            <w:r w:rsidR="00BD2D26"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 xml:space="preserve">           </w:t>
            </w:r>
          </w:p>
          <w:p w:rsidR="00BD2D26" w:rsidRPr="005D17AE" w:rsidRDefault="00BD2D26" w:rsidP="00BD2D26">
            <w:pPr>
              <w:spacing w:after="0" w:line="240" w:lineRule="auto"/>
              <w:jc w:val="both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 xml:space="preserve">       </w:t>
            </w: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Принято решение: за </w:t>
            </w: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>3</w:t>
            </w: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, против 0. </w:t>
            </w:r>
          </w:p>
          <w:p w:rsidR="00BD2D26" w:rsidRPr="005D17AE" w:rsidRDefault="00BD2D26" w:rsidP="00BD2D26">
            <w:pPr>
              <w:shd w:val="clear" w:color="auto" w:fill="FFFFFF"/>
              <w:spacing w:after="120" w:line="240" w:lineRule="auto"/>
              <w:jc w:val="both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1B0B3C" w:rsidRPr="005D17A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Информация об участниках, занявших первое место, не </w:t>
            </w:r>
            <w:proofErr w:type="spellStart"/>
            <w:r w:rsidR="001B0B3C" w:rsidRPr="005D17A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признаными</w:t>
            </w:r>
            <w:proofErr w:type="spellEnd"/>
            <w:r w:rsidR="001B0B3C" w:rsidRPr="005D17A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таковыми и отклоненными:</w:t>
            </w:r>
          </w:p>
          <w:p w:rsidR="001B0B3C" w:rsidRPr="005D17AE" w:rsidRDefault="00BD2D26" w:rsidP="001B0B3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.1</w:t>
            </w:r>
            <w:r w:rsidR="001B0B3C" w:rsidRPr="005D17AE">
              <w:rPr>
                <w:rFonts w:ascii="GHEA Grapalat" w:hAnsi="GHEA Grapalat" w:cs="Calibri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B0B3C"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На основании статьи 34 Закона РА "О закупках",</w:t>
            </w:r>
            <w:r w:rsidR="001B0B3C"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="001B0B3C"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из числа участников, </w:t>
            </w:r>
            <w:r w:rsidR="001B0B3C"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занявших 1-ое место, </w:t>
            </w:r>
            <w:r w:rsidR="001B0B3C"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заявки которых были </w:t>
            </w:r>
            <w:proofErr w:type="spellStart"/>
            <w:r w:rsidR="001B0B3C"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оцененны</w:t>
            </w:r>
            <w:proofErr w:type="spellEnd"/>
            <w:r w:rsidR="001B0B3C"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 удовлетворительными:</w:t>
            </w:r>
          </w:p>
          <w:p w:rsidR="001B0B3C" w:rsidRPr="005D17AE" w:rsidRDefault="001B0B3C" w:rsidP="001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D17A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По 1-ому лоту </w:t>
            </w:r>
            <w:r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отобранным участником признать</w:t>
            </w:r>
            <w:r w:rsidRPr="005D17AE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5D17AE"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af-ZA"/>
              </w:rPr>
              <w:t>ИП Амалия Галоян</w:t>
            </w:r>
            <w:r w:rsidRPr="005D17A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,</w:t>
            </w:r>
          </w:p>
          <w:p w:rsidR="001B0B3C" w:rsidRPr="005D17AE" w:rsidRDefault="001B0B3C" w:rsidP="001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По 2-ому лоту </w:t>
            </w:r>
            <w:r w:rsidRPr="005D17AE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отобранным участником признать</w:t>
            </w:r>
            <w:r w:rsidRPr="005D17AE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5D17AE"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af-ZA"/>
              </w:rPr>
              <w:t>ИП Амалия Галоян</w:t>
            </w:r>
            <w:r w:rsidRPr="005D17A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</w:t>
            </w:r>
          </w:p>
          <w:p w:rsidR="001B0B3C" w:rsidRPr="005D17AE" w:rsidRDefault="001B0B3C" w:rsidP="001B0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         Принятое решение: за 3, </w:t>
            </w:r>
            <w:proofErr w:type="gramStart"/>
            <w:r w:rsidRPr="005D17AE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против  0</w:t>
            </w:r>
            <w:proofErr w:type="gramEnd"/>
          </w:p>
          <w:p w:rsidR="00BD2D26" w:rsidRPr="005D17AE" w:rsidRDefault="005D17AE" w:rsidP="005D17A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.2 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На основании пункта 8.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>2</w:t>
            </w:r>
            <w:r w:rsidR="00BD2D26"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настоящего протокола, </w:t>
            </w:r>
            <w:r w:rsidR="00BD2D26"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отклонить заявку </w:t>
            </w: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af-ZA"/>
              </w:rPr>
              <w:t>«Сигма Электроникс»</w:t>
            </w: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af-ZA"/>
              </w:rPr>
              <w:t>ООО</w:t>
            </w:r>
            <w:r w:rsidR="00BD2D26"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  <w:t xml:space="preserve">по 3-му лоту, </w:t>
            </w:r>
            <w:r w:rsidR="00BD2D26"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по причине несоответствия требованиям приглашения.</w:t>
            </w:r>
            <w:r w:rsidR="00BD2D26" w:rsidRPr="005D17AE">
              <w:rPr>
                <w:rFonts w:ascii="GHEA Grapalat" w:hAnsi="GHEA Grapalat" w:cs="GHEA Grapalat"/>
                <w:b/>
                <w:i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D2D26" w:rsidRPr="005D17AE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</w:p>
          <w:p w:rsidR="00BD2D26" w:rsidRPr="005D17AE" w:rsidRDefault="00BD2D26" w:rsidP="00BD2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         Принятое решение: за 3, </w:t>
            </w:r>
            <w:proofErr w:type="gramStart"/>
            <w:r w:rsidRPr="005D17AE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против  0</w:t>
            </w:r>
            <w:proofErr w:type="gramEnd"/>
            <w:r w:rsidR="00355730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5D17AE" w:rsidRPr="005D17AE" w:rsidRDefault="005D17AE" w:rsidP="005D17AE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hy-AM"/>
              </w:rPr>
              <w:t>9</w:t>
            </w:r>
            <w:r w:rsidRPr="005D17AE">
              <w:rPr>
                <w:rFonts w:ascii="GHEA Grapalat" w:hAnsi="GHEA Grapalat" w:cs="GHEA Grapalat"/>
                <w:b/>
                <w:bCs/>
                <w:iCs/>
                <w:color w:val="000000"/>
                <w:sz w:val="20"/>
                <w:szCs w:val="20"/>
                <w:lang w:val="ru-RU"/>
              </w:rPr>
              <w:t>.3</w:t>
            </w:r>
            <w:r w:rsidRPr="005D17AE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5D17AE">
              <w:rPr>
                <w:rFonts w:ascii="GHEA Grapalat" w:hAnsi="GHEA Grapalat" w:cs="GHEA Grapalat"/>
                <w:bCs/>
                <w:iCs/>
                <w:color w:val="000000"/>
                <w:sz w:val="20"/>
                <w:szCs w:val="20"/>
                <w:lang w:val="ru-RU"/>
              </w:rPr>
              <w:t>Согласно подпункту 2 пункта 10 Порядка, утвержденного решением Правительства РА № 534-Н от 18.05.2017г. отклонить заявки:</w:t>
            </w:r>
          </w:p>
          <w:p w:rsidR="005D17AE" w:rsidRPr="005D17AE" w:rsidRDefault="005D17AE" w:rsidP="005D17A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452" w:hanging="180"/>
              <w:jc w:val="both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ООО «КОМПГАРАНТ», ООО «Сигма Электроникс», ООО «КОМП ПРО» и ООО «ЭЛ ЭНД ЭВ» по 1-ому лоту, </w:t>
            </w:r>
          </w:p>
          <w:p w:rsidR="005D17AE" w:rsidRPr="005D17AE" w:rsidRDefault="005D17AE" w:rsidP="005D17A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452" w:hanging="180"/>
              <w:jc w:val="both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ООО «КОМПГАРАНТ», ООО «Сигма Электроникс», ООО «ЭЛ ЭНД ЕВ» и ООО «ЮЭН СУПОРТ»  по 2-ому лоту, </w:t>
            </w:r>
          </w:p>
          <w:p w:rsidR="00BD2D26" w:rsidRPr="005D17AE" w:rsidRDefault="005D17AE" w:rsidP="005D17A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left="452" w:hanging="180"/>
              <w:jc w:val="both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ООО «ЭЛ ЭНД ЕВ» и «ПАТРОН РМ» ООО по 3-му лоту.</w:t>
            </w:r>
          </w:p>
          <w:p w:rsidR="00BD2D26" w:rsidRPr="005D17AE" w:rsidRDefault="005D17AE" w:rsidP="00355730">
            <w:pPr>
              <w:spacing w:after="0" w:line="360" w:lineRule="auto"/>
              <w:jc w:val="both"/>
              <w:rPr>
                <w:rFonts w:ascii="GHEA Grapalat" w:hAnsi="GHEA Grapalat" w:cs="GHEA Grapalat"/>
                <w:b/>
                <w:i/>
                <w:color w:val="000000" w:themeColor="text1"/>
                <w:sz w:val="20"/>
                <w:szCs w:val="20"/>
                <w:lang w:val="hy-AM"/>
              </w:rPr>
            </w:pPr>
            <w:r w:rsidRPr="005D17AE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         Принятое решение: за 3, </w:t>
            </w:r>
            <w:proofErr w:type="gramStart"/>
            <w:r w:rsidRPr="005D17AE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против  0</w:t>
            </w:r>
            <w:proofErr w:type="gramEnd"/>
            <w:r w:rsidR="00355730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</w:tr>
      <w:tr w:rsidR="00BD2D26" w:rsidRPr="006E13E1" w:rsidTr="00FF43FA">
        <w:trPr>
          <w:trHeight w:val="412"/>
        </w:trPr>
        <w:tc>
          <w:tcPr>
            <w:tcW w:w="14884" w:type="dxa"/>
            <w:gridSpan w:val="4"/>
            <w:shd w:val="solid" w:color="FFFFFF" w:fill="auto"/>
            <w:vAlign w:val="center"/>
          </w:tcPr>
          <w:p w:rsidR="00BD2D26" w:rsidRPr="005D17AE" w:rsidRDefault="00BD2D26" w:rsidP="00BD2D2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lastRenderedPageBreak/>
              <w:t>10</w:t>
            </w: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5D17A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О результатах оценки</w:t>
            </w:r>
          </w:p>
          <w:p w:rsidR="00BD2D26" w:rsidRPr="005D17AE" w:rsidRDefault="00BD2D26" w:rsidP="00BD2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>10</w:t>
            </w: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.1</w:t>
            </w:r>
            <w:r w:rsidRPr="005D17AE"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55730" w:rsidRPr="00FB6B6F">
              <w:rPr>
                <w:rFonts w:ascii="GHEA Grapalat" w:eastAsia="Calibri" w:hAnsi="GHEA Grapalat" w:cs="Sylfaen"/>
                <w:lang w:val="hy-AM"/>
              </w:rPr>
              <w:t xml:space="preserve">Опубликовать обьявление о решении заключения договора </w:t>
            </w:r>
            <w:r w:rsidR="00355730" w:rsidRPr="00CE2B03">
              <w:rPr>
                <w:rFonts w:ascii="GHEA Grapalat" w:eastAsia="Calibri" w:hAnsi="GHEA Grapalat" w:cs="Sylfaen"/>
                <w:b/>
                <w:lang w:val="ru-RU"/>
              </w:rPr>
              <w:t xml:space="preserve">по </w:t>
            </w:r>
            <w:r w:rsidR="00355730">
              <w:rPr>
                <w:rFonts w:ascii="GHEA Grapalat" w:eastAsia="Calibri" w:hAnsi="GHEA Grapalat" w:cs="Sylfaen"/>
                <w:b/>
                <w:sz w:val="20"/>
                <w:lang w:val="hy-AM"/>
              </w:rPr>
              <w:t>1</w:t>
            </w:r>
            <w:r w:rsidR="00355730">
              <w:rPr>
                <w:rFonts w:ascii="GHEA Grapalat" w:eastAsia="Calibri" w:hAnsi="GHEA Grapalat" w:cs="Sylfaen"/>
                <w:b/>
                <w:sz w:val="20"/>
                <w:lang w:val="ru-RU"/>
              </w:rPr>
              <w:t>-ому</w:t>
            </w:r>
            <w:r w:rsidR="00355730">
              <w:rPr>
                <w:rFonts w:ascii="GHEA Grapalat" w:eastAsia="Calibri" w:hAnsi="GHEA Grapalat" w:cs="Sylfaen"/>
                <w:b/>
                <w:sz w:val="20"/>
                <w:lang w:val="hy-AM"/>
              </w:rPr>
              <w:t xml:space="preserve"> и 2</w:t>
            </w:r>
            <w:r w:rsidR="00355730">
              <w:rPr>
                <w:rFonts w:ascii="GHEA Grapalat" w:eastAsia="Calibri" w:hAnsi="GHEA Grapalat" w:cs="Sylfaen"/>
                <w:b/>
                <w:sz w:val="20"/>
                <w:lang w:val="ru-RU"/>
              </w:rPr>
              <w:t>-ому</w:t>
            </w:r>
            <w:r w:rsidR="00355730" w:rsidRPr="00CE2B03">
              <w:rPr>
                <w:rFonts w:ascii="GHEA Grapalat" w:eastAsia="Calibri" w:hAnsi="GHEA Grapalat" w:cs="Sylfaen"/>
                <w:b/>
                <w:lang w:val="hy-AM"/>
              </w:rPr>
              <w:t xml:space="preserve"> </w:t>
            </w:r>
            <w:r w:rsidR="00355730" w:rsidRPr="00CE2B03">
              <w:rPr>
                <w:rFonts w:ascii="GHEA Grapalat" w:eastAsia="Calibri" w:hAnsi="GHEA Grapalat" w:cs="Sylfaen"/>
                <w:b/>
                <w:lang w:val="ru-RU"/>
              </w:rPr>
              <w:t>лотам</w:t>
            </w:r>
            <w:r w:rsidR="00355730" w:rsidRPr="00FB6B6F">
              <w:rPr>
                <w:rFonts w:ascii="GHEA Grapalat" w:eastAsia="Calibri" w:hAnsi="GHEA Grapalat" w:cs="Sylfaen"/>
                <w:lang w:val="hy-AM"/>
              </w:rPr>
              <w:t xml:space="preserve"> и согласно статье 10 Закона РА "О закупках" установить срок бездействия со дня, следующего за днем публикации объявления о заключении договора, до 10 календарного дня включит</w:t>
            </w:r>
            <w:r w:rsidR="00355730">
              <w:rPr>
                <w:rFonts w:ascii="GHEA Grapalat" w:eastAsia="Calibri" w:hAnsi="GHEA Grapalat" w:cs="Sylfaen"/>
                <w:lang w:val="hy-AM"/>
              </w:rPr>
              <w:t>ельно, после чего избранным участникам</w:t>
            </w:r>
            <w:r w:rsidR="00355730" w:rsidRPr="00B208BA">
              <w:rPr>
                <w:rFonts w:ascii="GHEA Grapalat" w:eastAsia="Calibri" w:hAnsi="GHEA Grapalat" w:cs="Sylfaen"/>
                <w:lang w:val="hy-AM"/>
              </w:rPr>
              <w:t>, в соответствии с Порядком организации закупок, представить предложение о заключении договора по системе Электронного Аукциона.</w:t>
            </w:r>
          </w:p>
          <w:p w:rsidR="00BD2D26" w:rsidRDefault="00BD2D26" w:rsidP="00355730">
            <w:pPr>
              <w:spacing w:after="0" w:line="36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GHEA Grapalat"/>
                <w:b/>
                <w:i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5D17AE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            Принятое решение: за 3, </w:t>
            </w:r>
            <w:proofErr w:type="gramStart"/>
            <w:r w:rsidRPr="005D17AE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против  0</w:t>
            </w:r>
            <w:proofErr w:type="gramEnd"/>
            <w:r w:rsidR="00355730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355730" w:rsidRPr="003871A3" w:rsidRDefault="00355730" w:rsidP="00BD2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>10</w:t>
            </w:r>
            <w:r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.2 </w:t>
            </w:r>
            <w:r w:rsidRPr="003871A3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На основе 4-его пункта 1-ой части статьи 37 Закона РА "О закупках" процесс закупки </w:t>
            </w:r>
            <w:r w:rsidRPr="003871A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по </w:t>
            </w:r>
            <w:r w:rsidRPr="003871A3">
              <w:rPr>
                <w:rFonts w:ascii="GHEA Grapalat" w:hAnsi="GHEA Grapalat"/>
                <w:b/>
                <w:sz w:val="20"/>
                <w:szCs w:val="20"/>
                <w:lang w:val="ru-RU"/>
              </w:rPr>
              <w:t>3-му</w:t>
            </w:r>
            <w:r w:rsidRPr="003871A3">
              <w:rPr>
                <w:rFonts w:ascii="GHEA Grapalat" w:eastAsia="Calibri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3871A3">
              <w:rPr>
                <w:rFonts w:ascii="GHEA Grapalat" w:hAnsi="GHEA Grapalat"/>
                <w:b/>
                <w:sz w:val="20"/>
                <w:szCs w:val="20"/>
                <w:lang w:val="hy-AM"/>
              </w:rPr>
              <w:t>лоту</w:t>
            </w:r>
            <w:r w:rsidRPr="003871A3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объявляется несостоявшейся, </w:t>
            </w:r>
            <w:r w:rsidRPr="003871A3">
              <w:rPr>
                <w:rFonts w:ascii="GHEA Grapalat" w:eastAsia="Calibri" w:hAnsi="GHEA Grapalat" w:cs="Sylfaen"/>
                <w:sz w:val="20"/>
                <w:szCs w:val="20"/>
                <w:lang w:val="ru-RU"/>
              </w:rPr>
              <w:t>основанием: договор не заключается</w:t>
            </w:r>
            <w:r w:rsidRPr="003871A3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.</w:t>
            </w:r>
          </w:p>
          <w:p w:rsidR="00355730" w:rsidRPr="003871A3" w:rsidRDefault="00355730" w:rsidP="00355730">
            <w:pPr>
              <w:spacing w:after="0" w:line="36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3871A3">
              <w:rPr>
                <w:rFonts w:ascii="GHEA Grapalat" w:hAnsi="GHEA Grapalat" w:cs="GHEA Grapalat"/>
                <w:b/>
                <w:i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3871A3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            Принятое решение: за 3, </w:t>
            </w:r>
            <w:proofErr w:type="gramStart"/>
            <w:r w:rsidRPr="003871A3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против  0</w:t>
            </w:r>
            <w:proofErr w:type="gramEnd"/>
            <w:r w:rsidRPr="003871A3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BD2D26" w:rsidRPr="003871A3" w:rsidRDefault="003871A3" w:rsidP="00BD2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</w:pPr>
            <w:r w:rsidRPr="003871A3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>10</w:t>
            </w:r>
            <w:r w:rsidRPr="003871A3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.3</w:t>
            </w:r>
            <w:r w:rsidRPr="003871A3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871A3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Опубликовать обьявление несостоявшихся</w:t>
            </w:r>
            <w:r w:rsidRPr="003871A3">
              <w:rPr>
                <w:rFonts w:ascii="GHEA Grapalat" w:eastAsia="Calibri" w:hAnsi="GHEA Grapalat" w:cs="Sylfaen"/>
                <w:sz w:val="20"/>
                <w:szCs w:val="20"/>
                <w:lang w:val="ru-RU"/>
              </w:rPr>
              <w:t xml:space="preserve"> процесса закупки </w:t>
            </w:r>
            <w:r w:rsidRPr="003871A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по </w:t>
            </w:r>
            <w:r w:rsidRPr="003871A3">
              <w:rPr>
                <w:rFonts w:ascii="GHEA Grapalat" w:eastAsia="Calibri" w:hAnsi="GHEA Grapalat" w:cs="Sylfaen"/>
                <w:b/>
                <w:sz w:val="20"/>
                <w:szCs w:val="20"/>
                <w:lang w:val="ru-RU"/>
              </w:rPr>
              <w:t>3</w:t>
            </w:r>
            <w:r w:rsidRPr="003871A3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-му </w:t>
            </w:r>
            <w:r w:rsidRPr="003871A3">
              <w:rPr>
                <w:rFonts w:ascii="GHEA Grapalat" w:hAnsi="GHEA Grapalat"/>
                <w:b/>
                <w:sz w:val="20"/>
                <w:szCs w:val="20"/>
                <w:lang w:val="hy-AM"/>
              </w:rPr>
              <w:t>лот</w:t>
            </w:r>
            <w:r w:rsidRPr="003871A3">
              <w:rPr>
                <w:rFonts w:ascii="GHEA Grapalat" w:hAnsi="GHEA Grapalat"/>
                <w:b/>
                <w:sz w:val="20"/>
                <w:szCs w:val="20"/>
                <w:lang w:val="ru-RU"/>
              </w:rPr>
              <w:t>у</w:t>
            </w:r>
            <w:r w:rsidRPr="003871A3">
              <w:rPr>
                <w:rFonts w:ascii="GHEA Grapalat" w:eastAsia="Calibri" w:hAnsi="GHEA Grapalat" w:cs="Sylfaen"/>
                <w:sz w:val="20"/>
                <w:szCs w:val="20"/>
                <w:lang w:val="ru-RU"/>
              </w:rPr>
              <w:t>, согласно которой, на основании статьи</w:t>
            </w:r>
            <w:r w:rsidRPr="003871A3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10 Закона РА "О закупках" установить срок бездействия со дня, следующего за днем публикации объявления о заключении договора, до 10 календарного дня включительно.</w:t>
            </w:r>
          </w:p>
          <w:p w:rsidR="003871A3" w:rsidRPr="003871A3" w:rsidRDefault="003871A3" w:rsidP="003871A3">
            <w:pPr>
              <w:spacing w:after="0" w:line="36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3871A3">
              <w:rPr>
                <w:rFonts w:ascii="GHEA Grapalat" w:hAnsi="GHEA Grapalat" w:cs="GHEA Grapalat"/>
                <w:b/>
                <w:i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3871A3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            Принятое решение: за 3, </w:t>
            </w:r>
            <w:proofErr w:type="gramStart"/>
            <w:r w:rsidRPr="003871A3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против  0</w:t>
            </w:r>
            <w:proofErr w:type="gramEnd"/>
            <w:r w:rsidRPr="003871A3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3871A3" w:rsidRPr="003871A3" w:rsidRDefault="003871A3" w:rsidP="00BD2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 w:rsidRPr="003871A3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>10</w:t>
            </w:r>
            <w:r w:rsidRPr="003871A3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.4</w:t>
            </w:r>
            <w:r w:rsidRPr="003871A3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3871A3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На основании пункта 2 статьи 6 Закона РА «О закупках» в течение десяти дней со дня опубликования объявления несостоявшегося</w:t>
            </w:r>
            <w:r w:rsidRPr="003871A3">
              <w:rPr>
                <w:rFonts w:ascii="GHEA Grapalat" w:eastAsia="Calibri" w:hAnsi="GHEA Grapalat" w:cs="Sylfaen"/>
                <w:sz w:val="20"/>
                <w:szCs w:val="20"/>
                <w:lang w:val="ru-RU"/>
              </w:rPr>
              <w:t xml:space="preserve"> процесса закупки </w:t>
            </w:r>
            <w:r w:rsidRPr="003871A3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по </w:t>
            </w:r>
            <w:r w:rsidRPr="003871A3">
              <w:rPr>
                <w:rFonts w:ascii="GHEA Grapalat" w:eastAsia="Calibri" w:hAnsi="GHEA Grapalat" w:cs="Sylfaen"/>
                <w:b/>
                <w:sz w:val="20"/>
                <w:szCs w:val="20"/>
                <w:lang w:val="ru-RU"/>
              </w:rPr>
              <w:t>3</w:t>
            </w:r>
            <w:r w:rsidRPr="003871A3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-му </w:t>
            </w:r>
            <w:r w:rsidRPr="003871A3">
              <w:rPr>
                <w:rFonts w:ascii="GHEA Grapalat" w:hAnsi="GHEA Grapalat"/>
                <w:b/>
                <w:sz w:val="20"/>
                <w:szCs w:val="20"/>
                <w:lang w:val="hy-AM"/>
              </w:rPr>
              <w:t>лот</w:t>
            </w:r>
            <w:r w:rsidRPr="003871A3">
              <w:rPr>
                <w:rFonts w:ascii="GHEA Grapalat" w:hAnsi="GHEA Grapalat"/>
                <w:b/>
                <w:sz w:val="20"/>
                <w:szCs w:val="20"/>
                <w:lang w:val="ru-RU"/>
              </w:rPr>
              <w:t>у</w:t>
            </w:r>
            <w:r w:rsidRPr="003871A3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, представить руководителю заказчика проект решения о включении </w:t>
            </w:r>
            <w:r w:rsidRPr="003871A3">
              <w:rPr>
                <w:rFonts w:ascii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ООО «Сигма Электроникс»</w:t>
            </w:r>
            <w:r w:rsidRPr="003871A3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в спис</w:t>
            </w:r>
            <w:r w:rsidRPr="003871A3">
              <w:rPr>
                <w:rFonts w:ascii="GHEA Grapalat" w:eastAsia="Calibri" w:hAnsi="GHEA Grapalat" w:cs="Sylfaen"/>
                <w:sz w:val="20"/>
                <w:szCs w:val="20"/>
                <w:lang w:val="ru-RU"/>
              </w:rPr>
              <w:t>о</w:t>
            </w:r>
            <w:r w:rsidRPr="003871A3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к участников, не имеющих права участвовать в процедуре закупки.</w:t>
            </w:r>
          </w:p>
          <w:p w:rsidR="003871A3" w:rsidRPr="003871A3" w:rsidRDefault="003871A3" w:rsidP="003871A3">
            <w:pPr>
              <w:spacing w:after="0" w:line="36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3871A3">
              <w:rPr>
                <w:rFonts w:ascii="GHEA Grapalat" w:hAnsi="GHEA Grapalat" w:cs="GHEA Grapalat"/>
                <w:b/>
                <w:i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3871A3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            Принятое решение: за 3, </w:t>
            </w:r>
            <w:proofErr w:type="gramStart"/>
            <w:r w:rsidRPr="003871A3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против  0</w:t>
            </w:r>
            <w:proofErr w:type="gramEnd"/>
            <w:r w:rsidRPr="003871A3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3871A3" w:rsidRPr="005D17AE" w:rsidRDefault="003871A3" w:rsidP="00BD2D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</w:p>
          <w:p w:rsidR="00BD2D26" w:rsidRPr="005D17AE" w:rsidRDefault="00BD2D26" w:rsidP="00BD2D2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</w:pPr>
            <w:r w:rsidRPr="005D17A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Оценочная комиссия</w:t>
            </w:r>
            <w:r w:rsidRPr="005D17AE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 xml:space="preserve"> электронного аукциона </w:t>
            </w:r>
          </w:p>
          <w:p w:rsidR="00BD2D26" w:rsidRPr="005D17AE" w:rsidRDefault="00BD2D26" w:rsidP="00BD2D2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ru-RU" w:eastAsia="ru-RU"/>
              </w:rPr>
            </w:pPr>
            <w:r w:rsidRPr="005D17AE">
              <w:rPr>
                <w:rFonts w:ascii="GHEA Grapalat" w:eastAsia="Times New Roman" w:hAnsi="GHEA Grapalat" w:cs="Sylfaen"/>
                <w:b/>
                <w:color w:val="000000" w:themeColor="text1"/>
                <w:sz w:val="20"/>
                <w:szCs w:val="20"/>
                <w:lang w:val="ru-RU"/>
              </w:rPr>
              <w:t xml:space="preserve">под кодом </w:t>
            </w:r>
            <w:r w:rsidRPr="005D17AE">
              <w:rPr>
                <w:rFonts w:ascii="GHEA Grapalat" w:hAnsi="GHEA Grapalat" w:cs="GHEA Grapalat"/>
                <w:b/>
                <w:bCs/>
                <w:color w:val="000000" w:themeColor="text1"/>
                <w:sz w:val="20"/>
                <w:szCs w:val="20"/>
                <w:lang w:val="ru-RU"/>
              </w:rPr>
              <w:t>ՀՀԿԳՄՍՆԷԱՃԱՊՁԲ-24/34</w:t>
            </w:r>
          </w:p>
        </w:tc>
      </w:tr>
      <w:tr w:rsidR="00BD2D26" w:rsidRPr="006E13E1" w:rsidTr="003A4768">
        <w:trPr>
          <w:trHeight w:val="432"/>
        </w:trPr>
        <w:tc>
          <w:tcPr>
            <w:tcW w:w="14884" w:type="dxa"/>
            <w:gridSpan w:val="4"/>
            <w:shd w:val="solid" w:color="FFFFFF" w:fill="auto"/>
            <w:vAlign w:val="center"/>
          </w:tcPr>
          <w:p w:rsidR="00BD2D26" w:rsidRPr="000D0DD7" w:rsidRDefault="00BD2D26" w:rsidP="00BD2D26">
            <w:pPr>
              <w:shd w:val="clear" w:color="auto" w:fill="FFFFFF"/>
              <w:rPr>
                <w:rFonts w:ascii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246DB9" w:rsidRPr="000D0DD7" w:rsidRDefault="00246DB9" w:rsidP="00B3353C">
      <w:pPr>
        <w:pStyle w:val="NoSpacing"/>
        <w:spacing w:line="360" w:lineRule="auto"/>
        <w:rPr>
          <w:rFonts w:ascii="GHEA Grapalat" w:hAnsi="GHEA Grapalat"/>
          <w:color w:val="000000" w:themeColor="text1"/>
          <w:sz w:val="20"/>
          <w:szCs w:val="20"/>
          <w:lang w:val="af-ZA"/>
        </w:rPr>
      </w:pPr>
    </w:p>
    <w:sectPr w:rsidR="00246DB9" w:rsidRPr="000D0DD7" w:rsidSect="0064700A">
      <w:pgSz w:w="15840" w:h="12240" w:orient="landscape"/>
      <w:pgMar w:top="270" w:right="450" w:bottom="142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699D"/>
    <w:multiLevelType w:val="hybridMultilevel"/>
    <w:tmpl w:val="E0F46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E067E4"/>
    <w:multiLevelType w:val="multilevel"/>
    <w:tmpl w:val="E384E4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9046410"/>
    <w:multiLevelType w:val="multilevel"/>
    <w:tmpl w:val="0D90B9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3">
    <w:nsid w:val="467D5A37"/>
    <w:multiLevelType w:val="hybridMultilevel"/>
    <w:tmpl w:val="268E89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B78732B"/>
    <w:multiLevelType w:val="hybridMultilevel"/>
    <w:tmpl w:val="2F2AC324"/>
    <w:lvl w:ilvl="0" w:tplc="0419000F">
      <w:start w:val="1"/>
      <w:numFmt w:val="decimal"/>
      <w:lvlText w:val="%1."/>
      <w:lvlJc w:val="left"/>
      <w:pPr>
        <w:ind w:left="1351" w:hanging="360"/>
      </w:p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5">
    <w:nsid w:val="4D0E526A"/>
    <w:multiLevelType w:val="hybridMultilevel"/>
    <w:tmpl w:val="D334003A"/>
    <w:lvl w:ilvl="0" w:tplc="0419000F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6">
    <w:nsid w:val="4DD34EAE"/>
    <w:multiLevelType w:val="hybridMultilevel"/>
    <w:tmpl w:val="2C8C79A4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1F52C81"/>
    <w:multiLevelType w:val="hybridMultilevel"/>
    <w:tmpl w:val="82FED08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564E90"/>
    <w:multiLevelType w:val="hybridMultilevel"/>
    <w:tmpl w:val="19509008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>
    <w:nsid w:val="769B5B79"/>
    <w:multiLevelType w:val="multilevel"/>
    <w:tmpl w:val="5D2CF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A"/>
    <w:rsid w:val="00003E99"/>
    <w:rsid w:val="00012E39"/>
    <w:rsid w:val="00024A49"/>
    <w:rsid w:val="000260F0"/>
    <w:rsid w:val="00026E22"/>
    <w:rsid w:val="000275E4"/>
    <w:rsid w:val="00030119"/>
    <w:rsid w:val="000345D0"/>
    <w:rsid w:val="00035A41"/>
    <w:rsid w:val="00035DFB"/>
    <w:rsid w:val="000422F3"/>
    <w:rsid w:val="000465F7"/>
    <w:rsid w:val="00053589"/>
    <w:rsid w:val="00055AB9"/>
    <w:rsid w:val="00055E7E"/>
    <w:rsid w:val="00067602"/>
    <w:rsid w:val="00071851"/>
    <w:rsid w:val="00072688"/>
    <w:rsid w:val="00082E95"/>
    <w:rsid w:val="000A027F"/>
    <w:rsid w:val="000A0504"/>
    <w:rsid w:val="000A09CC"/>
    <w:rsid w:val="000A2346"/>
    <w:rsid w:val="000B11A3"/>
    <w:rsid w:val="000B15D2"/>
    <w:rsid w:val="000B166E"/>
    <w:rsid w:val="000B4EEC"/>
    <w:rsid w:val="000B5740"/>
    <w:rsid w:val="000B5F73"/>
    <w:rsid w:val="000B63AD"/>
    <w:rsid w:val="000C0DC3"/>
    <w:rsid w:val="000C2C03"/>
    <w:rsid w:val="000C4506"/>
    <w:rsid w:val="000C5132"/>
    <w:rsid w:val="000C64D3"/>
    <w:rsid w:val="000C6A17"/>
    <w:rsid w:val="000C7455"/>
    <w:rsid w:val="000D0DD7"/>
    <w:rsid w:val="000D128B"/>
    <w:rsid w:val="000D5E41"/>
    <w:rsid w:val="000E174C"/>
    <w:rsid w:val="000E2DB6"/>
    <w:rsid w:val="000F0F1A"/>
    <w:rsid w:val="000F16D9"/>
    <w:rsid w:val="000F1BF3"/>
    <w:rsid w:val="000F4F44"/>
    <w:rsid w:val="000F68B6"/>
    <w:rsid w:val="000F7200"/>
    <w:rsid w:val="0010091A"/>
    <w:rsid w:val="00100C4A"/>
    <w:rsid w:val="001073D9"/>
    <w:rsid w:val="00107ACD"/>
    <w:rsid w:val="00112261"/>
    <w:rsid w:val="00112497"/>
    <w:rsid w:val="00115DF3"/>
    <w:rsid w:val="00122658"/>
    <w:rsid w:val="00126B28"/>
    <w:rsid w:val="00130089"/>
    <w:rsid w:val="00137367"/>
    <w:rsid w:val="00141870"/>
    <w:rsid w:val="00144B66"/>
    <w:rsid w:val="00150898"/>
    <w:rsid w:val="0016582F"/>
    <w:rsid w:val="00167C7B"/>
    <w:rsid w:val="00172AC1"/>
    <w:rsid w:val="00173635"/>
    <w:rsid w:val="00181EED"/>
    <w:rsid w:val="00184130"/>
    <w:rsid w:val="00184A05"/>
    <w:rsid w:val="001A1FE7"/>
    <w:rsid w:val="001A5B47"/>
    <w:rsid w:val="001A64BF"/>
    <w:rsid w:val="001B01DB"/>
    <w:rsid w:val="001B0B3C"/>
    <w:rsid w:val="001B1153"/>
    <w:rsid w:val="001B23A8"/>
    <w:rsid w:val="001B2C42"/>
    <w:rsid w:val="001B4A4C"/>
    <w:rsid w:val="001C3E12"/>
    <w:rsid w:val="001C410E"/>
    <w:rsid w:val="001C748D"/>
    <w:rsid w:val="001C7CD4"/>
    <w:rsid w:val="001D131C"/>
    <w:rsid w:val="001D19C8"/>
    <w:rsid w:val="001E1FFE"/>
    <w:rsid w:val="001E38AD"/>
    <w:rsid w:val="001E3CAF"/>
    <w:rsid w:val="001E3E28"/>
    <w:rsid w:val="001E59CC"/>
    <w:rsid w:val="001E6FCA"/>
    <w:rsid w:val="001E75A9"/>
    <w:rsid w:val="001E7EBE"/>
    <w:rsid w:val="001F289D"/>
    <w:rsid w:val="001F2FBD"/>
    <w:rsid w:val="00204D85"/>
    <w:rsid w:val="00210951"/>
    <w:rsid w:val="00215B03"/>
    <w:rsid w:val="00216DA3"/>
    <w:rsid w:val="0022309C"/>
    <w:rsid w:val="002324C4"/>
    <w:rsid w:val="00234AE4"/>
    <w:rsid w:val="002366E9"/>
    <w:rsid w:val="00236893"/>
    <w:rsid w:val="00237614"/>
    <w:rsid w:val="0024301F"/>
    <w:rsid w:val="00244D1F"/>
    <w:rsid w:val="00244D68"/>
    <w:rsid w:val="00246DB9"/>
    <w:rsid w:val="00250BF8"/>
    <w:rsid w:val="00253095"/>
    <w:rsid w:val="00264C62"/>
    <w:rsid w:val="00267E95"/>
    <w:rsid w:val="00270E85"/>
    <w:rsid w:val="00274715"/>
    <w:rsid w:val="00275CF4"/>
    <w:rsid w:val="00275D8C"/>
    <w:rsid w:val="002763EA"/>
    <w:rsid w:val="00277F2D"/>
    <w:rsid w:val="00280206"/>
    <w:rsid w:val="002846E5"/>
    <w:rsid w:val="00290CCB"/>
    <w:rsid w:val="00293B64"/>
    <w:rsid w:val="00295117"/>
    <w:rsid w:val="002951D2"/>
    <w:rsid w:val="002A39D7"/>
    <w:rsid w:val="002B6FD8"/>
    <w:rsid w:val="002C0DE8"/>
    <w:rsid w:val="002C6026"/>
    <w:rsid w:val="002D4EE5"/>
    <w:rsid w:val="002D67B8"/>
    <w:rsid w:val="002F1B5D"/>
    <w:rsid w:val="002F2CAB"/>
    <w:rsid w:val="002F5908"/>
    <w:rsid w:val="00300F95"/>
    <w:rsid w:val="003017C1"/>
    <w:rsid w:val="0031359E"/>
    <w:rsid w:val="003154D5"/>
    <w:rsid w:val="0032026F"/>
    <w:rsid w:val="00321F43"/>
    <w:rsid w:val="003230EB"/>
    <w:rsid w:val="0032365D"/>
    <w:rsid w:val="00327677"/>
    <w:rsid w:val="003319A4"/>
    <w:rsid w:val="00341AE4"/>
    <w:rsid w:val="00345047"/>
    <w:rsid w:val="00347E21"/>
    <w:rsid w:val="003517A3"/>
    <w:rsid w:val="00355730"/>
    <w:rsid w:val="00356C04"/>
    <w:rsid w:val="003571A9"/>
    <w:rsid w:val="003654A9"/>
    <w:rsid w:val="003708A3"/>
    <w:rsid w:val="0037131F"/>
    <w:rsid w:val="00371812"/>
    <w:rsid w:val="0037273C"/>
    <w:rsid w:val="00382025"/>
    <w:rsid w:val="00384935"/>
    <w:rsid w:val="003866AD"/>
    <w:rsid w:val="003871A3"/>
    <w:rsid w:val="00394C10"/>
    <w:rsid w:val="00396C88"/>
    <w:rsid w:val="003A0647"/>
    <w:rsid w:val="003A2634"/>
    <w:rsid w:val="003A306D"/>
    <w:rsid w:val="003A4768"/>
    <w:rsid w:val="003A57D3"/>
    <w:rsid w:val="003A61A7"/>
    <w:rsid w:val="003A7FF2"/>
    <w:rsid w:val="003B2DF2"/>
    <w:rsid w:val="003B6233"/>
    <w:rsid w:val="003B673D"/>
    <w:rsid w:val="003B70C9"/>
    <w:rsid w:val="003B75CD"/>
    <w:rsid w:val="003C0388"/>
    <w:rsid w:val="003C28E6"/>
    <w:rsid w:val="003C3404"/>
    <w:rsid w:val="003D037D"/>
    <w:rsid w:val="003D4AB2"/>
    <w:rsid w:val="003D4D00"/>
    <w:rsid w:val="003E2559"/>
    <w:rsid w:val="003E2B15"/>
    <w:rsid w:val="003E42FA"/>
    <w:rsid w:val="003E4E75"/>
    <w:rsid w:val="003E5058"/>
    <w:rsid w:val="003E71E5"/>
    <w:rsid w:val="003E7860"/>
    <w:rsid w:val="003F1680"/>
    <w:rsid w:val="00401EE2"/>
    <w:rsid w:val="004023DD"/>
    <w:rsid w:val="004109A8"/>
    <w:rsid w:val="00413E7C"/>
    <w:rsid w:val="00426E83"/>
    <w:rsid w:val="0042734C"/>
    <w:rsid w:val="00427A83"/>
    <w:rsid w:val="00432C6D"/>
    <w:rsid w:val="00437C64"/>
    <w:rsid w:val="00442FD5"/>
    <w:rsid w:val="00455D83"/>
    <w:rsid w:val="00456BE0"/>
    <w:rsid w:val="00462669"/>
    <w:rsid w:val="00464201"/>
    <w:rsid w:val="004732A5"/>
    <w:rsid w:val="00476930"/>
    <w:rsid w:val="0048014A"/>
    <w:rsid w:val="00482BC1"/>
    <w:rsid w:val="00484520"/>
    <w:rsid w:val="0049307C"/>
    <w:rsid w:val="004A6ED5"/>
    <w:rsid w:val="004B4C01"/>
    <w:rsid w:val="004C1214"/>
    <w:rsid w:val="004C2C45"/>
    <w:rsid w:val="004E43E9"/>
    <w:rsid w:val="004E7063"/>
    <w:rsid w:val="004F13DE"/>
    <w:rsid w:val="004F1CDC"/>
    <w:rsid w:val="00501049"/>
    <w:rsid w:val="0050272E"/>
    <w:rsid w:val="00502C9A"/>
    <w:rsid w:val="005078A9"/>
    <w:rsid w:val="005124E7"/>
    <w:rsid w:val="00515500"/>
    <w:rsid w:val="00515E02"/>
    <w:rsid w:val="0051766D"/>
    <w:rsid w:val="00523116"/>
    <w:rsid w:val="005249B3"/>
    <w:rsid w:val="00532593"/>
    <w:rsid w:val="00532B6E"/>
    <w:rsid w:val="00535973"/>
    <w:rsid w:val="00536A55"/>
    <w:rsid w:val="00540498"/>
    <w:rsid w:val="00540F62"/>
    <w:rsid w:val="00541A80"/>
    <w:rsid w:val="005423DF"/>
    <w:rsid w:val="0054775F"/>
    <w:rsid w:val="0055093C"/>
    <w:rsid w:val="0055773F"/>
    <w:rsid w:val="0056250B"/>
    <w:rsid w:val="00562F7B"/>
    <w:rsid w:val="00566C9F"/>
    <w:rsid w:val="005726DF"/>
    <w:rsid w:val="00573BC2"/>
    <w:rsid w:val="00574F81"/>
    <w:rsid w:val="00582857"/>
    <w:rsid w:val="00582EFC"/>
    <w:rsid w:val="00583AE4"/>
    <w:rsid w:val="00587C3F"/>
    <w:rsid w:val="0059324F"/>
    <w:rsid w:val="005949ED"/>
    <w:rsid w:val="005A0F69"/>
    <w:rsid w:val="005A40F6"/>
    <w:rsid w:val="005A4B9A"/>
    <w:rsid w:val="005A652A"/>
    <w:rsid w:val="005B00FB"/>
    <w:rsid w:val="005B25ED"/>
    <w:rsid w:val="005C1058"/>
    <w:rsid w:val="005C6118"/>
    <w:rsid w:val="005D17AE"/>
    <w:rsid w:val="005D353A"/>
    <w:rsid w:val="005D3643"/>
    <w:rsid w:val="005D3A03"/>
    <w:rsid w:val="005D6409"/>
    <w:rsid w:val="006009D2"/>
    <w:rsid w:val="00602E16"/>
    <w:rsid w:val="006049CB"/>
    <w:rsid w:val="00606B67"/>
    <w:rsid w:val="0061098B"/>
    <w:rsid w:val="00611ADB"/>
    <w:rsid w:val="0061280F"/>
    <w:rsid w:val="0061479E"/>
    <w:rsid w:val="00615D0A"/>
    <w:rsid w:val="00617AA0"/>
    <w:rsid w:val="006329ED"/>
    <w:rsid w:val="006331B5"/>
    <w:rsid w:val="00645678"/>
    <w:rsid w:val="00646A1E"/>
    <w:rsid w:val="0064700A"/>
    <w:rsid w:val="006471CB"/>
    <w:rsid w:val="00647C8D"/>
    <w:rsid w:val="00651BC8"/>
    <w:rsid w:val="00652E6B"/>
    <w:rsid w:val="00653C0A"/>
    <w:rsid w:val="006603EF"/>
    <w:rsid w:val="006644DD"/>
    <w:rsid w:val="006658D1"/>
    <w:rsid w:val="0067097D"/>
    <w:rsid w:val="00674A9C"/>
    <w:rsid w:val="006A5A97"/>
    <w:rsid w:val="006B4E56"/>
    <w:rsid w:val="006C0642"/>
    <w:rsid w:val="006C73E5"/>
    <w:rsid w:val="006E12AD"/>
    <w:rsid w:val="006E12E1"/>
    <w:rsid w:val="006E13E1"/>
    <w:rsid w:val="006E18C2"/>
    <w:rsid w:val="006F4540"/>
    <w:rsid w:val="006F57C7"/>
    <w:rsid w:val="00700D6B"/>
    <w:rsid w:val="00703E22"/>
    <w:rsid w:val="00706C77"/>
    <w:rsid w:val="00722561"/>
    <w:rsid w:val="00727FF6"/>
    <w:rsid w:val="00730648"/>
    <w:rsid w:val="007418D5"/>
    <w:rsid w:val="00743116"/>
    <w:rsid w:val="0074644D"/>
    <w:rsid w:val="00746E44"/>
    <w:rsid w:val="00746ED5"/>
    <w:rsid w:val="00751E52"/>
    <w:rsid w:val="0075213F"/>
    <w:rsid w:val="00753DD3"/>
    <w:rsid w:val="0075520D"/>
    <w:rsid w:val="00762C30"/>
    <w:rsid w:val="007633A5"/>
    <w:rsid w:val="00764516"/>
    <w:rsid w:val="007657D5"/>
    <w:rsid w:val="00771E42"/>
    <w:rsid w:val="00775B74"/>
    <w:rsid w:val="00780FA0"/>
    <w:rsid w:val="007905E2"/>
    <w:rsid w:val="007917F9"/>
    <w:rsid w:val="00791A32"/>
    <w:rsid w:val="00795285"/>
    <w:rsid w:val="00796990"/>
    <w:rsid w:val="00797E48"/>
    <w:rsid w:val="007A1DDF"/>
    <w:rsid w:val="007A2061"/>
    <w:rsid w:val="007A3BCA"/>
    <w:rsid w:val="007A587E"/>
    <w:rsid w:val="007B3700"/>
    <w:rsid w:val="007B3E44"/>
    <w:rsid w:val="007C207A"/>
    <w:rsid w:val="007C31E3"/>
    <w:rsid w:val="007C7610"/>
    <w:rsid w:val="007E5684"/>
    <w:rsid w:val="007E627C"/>
    <w:rsid w:val="007E6B4F"/>
    <w:rsid w:val="007F5E52"/>
    <w:rsid w:val="007F70BA"/>
    <w:rsid w:val="007F754B"/>
    <w:rsid w:val="0080691E"/>
    <w:rsid w:val="00806EB6"/>
    <w:rsid w:val="008110A4"/>
    <w:rsid w:val="0081173A"/>
    <w:rsid w:val="0082666B"/>
    <w:rsid w:val="0083044C"/>
    <w:rsid w:val="0083185A"/>
    <w:rsid w:val="00834227"/>
    <w:rsid w:val="00840AC7"/>
    <w:rsid w:val="00840D0C"/>
    <w:rsid w:val="00842230"/>
    <w:rsid w:val="00844AA2"/>
    <w:rsid w:val="0084516A"/>
    <w:rsid w:val="00860B62"/>
    <w:rsid w:val="00861C98"/>
    <w:rsid w:val="00872BCB"/>
    <w:rsid w:val="008734A0"/>
    <w:rsid w:val="008751E3"/>
    <w:rsid w:val="00877E0C"/>
    <w:rsid w:val="0088071C"/>
    <w:rsid w:val="008849C0"/>
    <w:rsid w:val="0089107E"/>
    <w:rsid w:val="00891A88"/>
    <w:rsid w:val="00892D79"/>
    <w:rsid w:val="008A1ED0"/>
    <w:rsid w:val="008A1F28"/>
    <w:rsid w:val="008A3117"/>
    <w:rsid w:val="008A7361"/>
    <w:rsid w:val="008B56D2"/>
    <w:rsid w:val="008C02B3"/>
    <w:rsid w:val="008C08DF"/>
    <w:rsid w:val="008C090B"/>
    <w:rsid w:val="008C1015"/>
    <w:rsid w:val="008D0822"/>
    <w:rsid w:val="008D3FE9"/>
    <w:rsid w:val="008E1643"/>
    <w:rsid w:val="008E28E5"/>
    <w:rsid w:val="008E2EF5"/>
    <w:rsid w:val="008E35EF"/>
    <w:rsid w:val="008F0A6E"/>
    <w:rsid w:val="008F2B9C"/>
    <w:rsid w:val="008F4107"/>
    <w:rsid w:val="008F5EC6"/>
    <w:rsid w:val="008F698A"/>
    <w:rsid w:val="0090357D"/>
    <w:rsid w:val="00910E2A"/>
    <w:rsid w:val="00911316"/>
    <w:rsid w:val="009138FE"/>
    <w:rsid w:val="00915D45"/>
    <w:rsid w:val="00917DF9"/>
    <w:rsid w:val="009201FA"/>
    <w:rsid w:val="009205AA"/>
    <w:rsid w:val="00920BDB"/>
    <w:rsid w:val="00920C04"/>
    <w:rsid w:val="00924A97"/>
    <w:rsid w:val="00930692"/>
    <w:rsid w:val="0093442D"/>
    <w:rsid w:val="00935031"/>
    <w:rsid w:val="009376F7"/>
    <w:rsid w:val="00942C1A"/>
    <w:rsid w:val="00944C1F"/>
    <w:rsid w:val="00951BBB"/>
    <w:rsid w:val="00953E75"/>
    <w:rsid w:val="009550AC"/>
    <w:rsid w:val="0095722D"/>
    <w:rsid w:val="00962B35"/>
    <w:rsid w:val="00965649"/>
    <w:rsid w:val="009803BA"/>
    <w:rsid w:val="0098125A"/>
    <w:rsid w:val="0098497A"/>
    <w:rsid w:val="0099047E"/>
    <w:rsid w:val="009917F2"/>
    <w:rsid w:val="00996F17"/>
    <w:rsid w:val="009A4A34"/>
    <w:rsid w:val="009B17A3"/>
    <w:rsid w:val="009B2421"/>
    <w:rsid w:val="009B2A79"/>
    <w:rsid w:val="009B3499"/>
    <w:rsid w:val="009C3094"/>
    <w:rsid w:val="009C5079"/>
    <w:rsid w:val="009D4542"/>
    <w:rsid w:val="009E1E3B"/>
    <w:rsid w:val="009E2984"/>
    <w:rsid w:val="009F084E"/>
    <w:rsid w:val="009F4144"/>
    <w:rsid w:val="009F52C0"/>
    <w:rsid w:val="00A00521"/>
    <w:rsid w:val="00A00548"/>
    <w:rsid w:val="00A05929"/>
    <w:rsid w:val="00A17288"/>
    <w:rsid w:val="00A22129"/>
    <w:rsid w:val="00A221F3"/>
    <w:rsid w:val="00A24B78"/>
    <w:rsid w:val="00A25643"/>
    <w:rsid w:val="00A314C5"/>
    <w:rsid w:val="00A339DD"/>
    <w:rsid w:val="00A3438F"/>
    <w:rsid w:val="00A34578"/>
    <w:rsid w:val="00A413AB"/>
    <w:rsid w:val="00A42E58"/>
    <w:rsid w:val="00A47841"/>
    <w:rsid w:val="00A60736"/>
    <w:rsid w:val="00A625EF"/>
    <w:rsid w:val="00A63EC6"/>
    <w:rsid w:val="00A65CBA"/>
    <w:rsid w:val="00A66FED"/>
    <w:rsid w:val="00A700DC"/>
    <w:rsid w:val="00A71846"/>
    <w:rsid w:val="00A7424E"/>
    <w:rsid w:val="00A747DC"/>
    <w:rsid w:val="00A8069A"/>
    <w:rsid w:val="00A833E5"/>
    <w:rsid w:val="00A87EA3"/>
    <w:rsid w:val="00A940F8"/>
    <w:rsid w:val="00AA0E70"/>
    <w:rsid w:val="00AA1921"/>
    <w:rsid w:val="00AA2AE5"/>
    <w:rsid w:val="00AA366C"/>
    <w:rsid w:val="00AA3E68"/>
    <w:rsid w:val="00AA7097"/>
    <w:rsid w:val="00AB0F08"/>
    <w:rsid w:val="00AB6A4B"/>
    <w:rsid w:val="00AC1128"/>
    <w:rsid w:val="00AC5FF4"/>
    <w:rsid w:val="00AC7E4D"/>
    <w:rsid w:val="00AD1228"/>
    <w:rsid w:val="00AD5332"/>
    <w:rsid w:val="00AE16AC"/>
    <w:rsid w:val="00AE4F8E"/>
    <w:rsid w:val="00AE572A"/>
    <w:rsid w:val="00AE6EAE"/>
    <w:rsid w:val="00AE7B62"/>
    <w:rsid w:val="00AF0AB9"/>
    <w:rsid w:val="00AF3576"/>
    <w:rsid w:val="00AF4776"/>
    <w:rsid w:val="00B01D4B"/>
    <w:rsid w:val="00B03258"/>
    <w:rsid w:val="00B051CF"/>
    <w:rsid w:val="00B06523"/>
    <w:rsid w:val="00B258FF"/>
    <w:rsid w:val="00B27AD4"/>
    <w:rsid w:val="00B27E76"/>
    <w:rsid w:val="00B3143B"/>
    <w:rsid w:val="00B32E62"/>
    <w:rsid w:val="00B3353C"/>
    <w:rsid w:val="00B50673"/>
    <w:rsid w:val="00B565FF"/>
    <w:rsid w:val="00B57517"/>
    <w:rsid w:val="00B6080F"/>
    <w:rsid w:val="00B61099"/>
    <w:rsid w:val="00B66F8B"/>
    <w:rsid w:val="00B7115D"/>
    <w:rsid w:val="00B72AD0"/>
    <w:rsid w:val="00B748DB"/>
    <w:rsid w:val="00B757FC"/>
    <w:rsid w:val="00B77753"/>
    <w:rsid w:val="00B7789B"/>
    <w:rsid w:val="00B803CF"/>
    <w:rsid w:val="00B80766"/>
    <w:rsid w:val="00B8219F"/>
    <w:rsid w:val="00B82792"/>
    <w:rsid w:val="00B829A8"/>
    <w:rsid w:val="00B82D73"/>
    <w:rsid w:val="00B94794"/>
    <w:rsid w:val="00BA152D"/>
    <w:rsid w:val="00BA2AA2"/>
    <w:rsid w:val="00BA33BF"/>
    <w:rsid w:val="00BA636A"/>
    <w:rsid w:val="00BB0B1C"/>
    <w:rsid w:val="00BB2736"/>
    <w:rsid w:val="00BB2DA9"/>
    <w:rsid w:val="00BC4068"/>
    <w:rsid w:val="00BC7863"/>
    <w:rsid w:val="00BD2D26"/>
    <w:rsid w:val="00BD3BD2"/>
    <w:rsid w:val="00BD7F6E"/>
    <w:rsid w:val="00BE01C2"/>
    <w:rsid w:val="00BE6216"/>
    <w:rsid w:val="00BE7EEB"/>
    <w:rsid w:val="00BF2A5C"/>
    <w:rsid w:val="00BF2F95"/>
    <w:rsid w:val="00BF526A"/>
    <w:rsid w:val="00BF6582"/>
    <w:rsid w:val="00C108EA"/>
    <w:rsid w:val="00C14E9E"/>
    <w:rsid w:val="00C15BDC"/>
    <w:rsid w:val="00C16559"/>
    <w:rsid w:val="00C328F6"/>
    <w:rsid w:val="00C33363"/>
    <w:rsid w:val="00C34049"/>
    <w:rsid w:val="00C34646"/>
    <w:rsid w:val="00C35761"/>
    <w:rsid w:val="00C35A44"/>
    <w:rsid w:val="00C4106F"/>
    <w:rsid w:val="00C42FCC"/>
    <w:rsid w:val="00C51488"/>
    <w:rsid w:val="00C57B50"/>
    <w:rsid w:val="00C71C2B"/>
    <w:rsid w:val="00C72060"/>
    <w:rsid w:val="00C73A73"/>
    <w:rsid w:val="00C745C2"/>
    <w:rsid w:val="00C809BC"/>
    <w:rsid w:val="00C83814"/>
    <w:rsid w:val="00C8550F"/>
    <w:rsid w:val="00C85B08"/>
    <w:rsid w:val="00C901A8"/>
    <w:rsid w:val="00C958AC"/>
    <w:rsid w:val="00C95D52"/>
    <w:rsid w:val="00CA51CB"/>
    <w:rsid w:val="00CA698A"/>
    <w:rsid w:val="00CA71EC"/>
    <w:rsid w:val="00CB1EE1"/>
    <w:rsid w:val="00CB33BB"/>
    <w:rsid w:val="00CB4C63"/>
    <w:rsid w:val="00CB72C9"/>
    <w:rsid w:val="00CC1876"/>
    <w:rsid w:val="00CC1D09"/>
    <w:rsid w:val="00CC30BA"/>
    <w:rsid w:val="00CC3C0C"/>
    <w:rsid w:val="00CC470A"/>
    <w:rsid w:val="00CC75BB"/>
    <w:rsid w:val="00CD19DF"/>
    <w:rsid w:val="00CD1E0F"/>
    <w:rsid w:val="00CD3BE3"/>
    <w:rsid w:val="00CD5F59"/>
    <w:rsid w:val="00CD69E9"/>
    <w:rsid w:val="00CD72AA"/>
    <w:rsid w:val="00CE2C22"/>
    <w:rsid w:val="00CE4264"/>
    <w:rsid w:val="00CE4965"/>
    <w:rsid w:val="00CE7F44"/>
    <w:rsid w:val="00D004EA"/>
    <w:rsid w:val="00D022C0"/>
    <w:rsid w:val="00D02CEB"/>
    <w:rsid w:val="00D07D18"/>
    <w:rsid w:val="00D128B0"/>
    <w:rsid w:val="00D13AE3"/>
    <w:rsid w:val="00D21882"/>
    <w:rsid w:val="00D27ABA"/>
    <w:rsid w:val="00D3103C"/>
    <w:rsid w:val="00D375CE"/>
    <w:rsid w:val="00D40391"/>
    <w:rsid w:val="00D41992"/>
    <w:rsid w:val="00D42641"/>
    <w:rsid w:val="00D45DD7"/>
    <w:rsid w:val="00D504DB"/>
    <w:rsid w:val="00D53846"/>
    <w:rsid w:val="00D56202"/>
    <w:rsid w:val="00D6174A"/>
    <w:rsid w:val="00D618C3"/>
    <w:rsid w:val="00D731AC"/>
    <w:rsid w:val="00D73E16"/>
    <w:rsid w:val="00D759D5"/>
    <w:rsid w:val="00D811C1"/>
    <w:rsid w:val="00D81C23"/>
    <w:rsid w:val="00D84B2C"/>
    <w:rsid w:val="00D85CEE"/>
    <w:rsid w:val="00D87473"/>
    <w:rsid w:val="00D87BB3"/>
    <w:rsid w:val="00D977BE"/>
    <w:rsid w:val="00DA501C"/>
    <w:rsid w:val="00DB1FEF"/>
    <w:rsid w:val="00DB2383"/>
    <w:rsid w:val="00DC1A21"/>
    <w:rsid w:val="00DC21B1"/>
    <w:rsid w:val="00DC4414"/>
    <w:rsid w:val="00DD38C2"/>
    <w:rsid w:val="00DD521D"/>
    <w:rsid w:val="00DF39FE"/>
    <w:rsid w:val="00DF72D2"/>
    <w:rsid w:val="00E01F52"/>
    <w:rsid w:val="00E25570"/>
    <w:rsid w:val="00E25CD0"/>
    <w:rsid w:val="00E31452"/>
    <w:rsid w:val="00E35049"/>
    <w:rsid w:val="00E36476"/>
    <w:rsid w:val="00E441E3"/>
    <w:rsid w:val="00E44F94"/>
    <w:rsid w:val="00E47AE1"/>
    <w:rsid w:val="00E50F14"/>
    <w:rsid w:val="00E530C6"/>
    <w:rsid w:val="00E64367"/>
    <w:rsid w:val="00E65031"/>
    <w:rsid w:val="00E65512"/>
    <w:rsid w:val="00E65644"/>
    <w:rsid w:val="00E66829"/>
    <w:rsid w:val="00E67D2E"/>
    <w:rsid w:val="00E70D94"/>
    <w:rsid w:val="00E75967"/>
    <w:rsid w:val="00E75A30"/>
    <w:rsid w:val="00E82B5C"/>
    <w:rsid w:val="00E865FD"/>
    <w:rsid w:val="00E87DD3"/>
    <w:rsid w:val="00E96140"/>
    <w:rsid w:val="00E96FB6"/>
    <w:rsid w:val="00EA61B5"/>
    <w:rsid w:val="00EB1F24"/>
    <w:rsid w:val="00EB46FC"/>
    <w:rsid w:val="00EB4F5C"/>
    <w:rsid w:val="00EB5877"/>
    <w:rsid w:val="00EB7F5F"/>
    <w:rsid w:val="00EC1FBE"/>
    <w:rsid w:val="00EC314F"/>
    <w:rsid w:val="00EC4AD2"/>
    <w:rsid w:val="00EC53AD"/>
    <w:rsid w:val="00ED1575"/>
    <w:rsid w:val="00ED392B"/>
    <w:rsid w:val="00EE496D"/>
    <w:rsid w:val="00EE6277"/>
    <w:rsid w:val="00EE7305"/>
    <w:rsid w:val="00EE75C9"/>
    <w:rsid w:val="00EF03C8"/>
    <w:rsid w:val="00EF3A61"/>
    <w:rsid w:val="00EF44D2"/>
    <w:rsid w:val="00F071BF"/>
    <w:rsid w:val="00F1161A"/>
    <w:rsid w:val="00F121B4"/>
    <w:rsid w:val="00F13DA3"/>
    <w:rsid w:val="00F14315"/>
    <w:rsid w:val="00F206D5"/>
    <w:rsid w:val="00F25B78"/>
    <w:rsid w:val="00F302C7"/>
    <w:rsid w:val="00F30565"/>
    <w:rsid w:val="00F35506"/>
    <w:rsid w:val="00F36494"/>
    <w:rsid w:val="00F37882"/>
    <w:rsid w:val="00F42E20"/>
    <w:rsid w:val="00F45462"/>
    <w:rsid w:val="00F46570"/>
    <w:rsid w:val="00F46B9E"/>
    <w:rsid w:val="00F505C4"/>
    <w:rsid w:val="00F6075A"/>
    <w:rsid w:val="00F61B8A"/>
    <w:rsid w:val="00F63458"/>
    <w:rsid w:val="00F645A6"/>
    <w:rsid w:val="00F67E1E"/>
    <w:rsid w:val="00F703E4"/>
    <w:rsid w:val="00F73796"/>
    <w:rsid w:val="00F810F4"/>
    <w:rsid w:val="00F93271"/>
    <w:rsid w:val="00FA09DB"/>
    <w:rsid w:val="00FA17FC"/>
    <w:rsid w:val="00FA34F9"/>
    <w:rsid w:val="00FA37F5"/>
    <w:rsid w:val="00FA6989"/>
    <w:rsid w:val="00FA79DB"/>
    <w:rsid w:val="00FB0486"/>
    <w:rsid w:val="00FB210E"/>
    <w:rsid w:val="00FB46E1"/>
    <w:rsid w:val="00FB5127"/>
    <w:rsid w:val="00FB5BB7"/>
    <w:rsid w:val="00FC29CA"/>
    <w:rsid w:val="00FC3068"/>
    <w:rsid w:val="00FC47AE"/>
    <w:rsid w:val="00FC5634"/>
    <w:rsid w:val="00FC5D02"/>
    <w:rsid w:val="00FC7647"/>
    <w:rsid w:val="00FE411B"/>
    <w:rsid w:val="00FF43FA"/>
    <w:rsid w:val="00FF446B"/>
    <w:rsid w:val="00FF4A1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4F33BB-F495-4DB3-B8BC-0C3EE018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paragraph" w:customStyle="1" w:styleId="Default">
    <w:name w:val="Default"/>
    <w:rsid w:val="00CD5F5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5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5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52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46570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53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384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DefaultParagraphFont"/>
    <w:rsid w:val="00D5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E1945-DB33-4A1C-8E5C-0B52F81F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User</cp:lastModifiedBy>
  <cp:revision>82</cp:revision>
  <cp:lastPrinted>2024-01-03T07:43:00Z</cp:lastPrinted>
  <dcterms:created xsi:type="dcterms:W3CDTF">2023-08-11T05:39:00Z</dcterms:created>
  <dcterms:modified xsi:type="dcterms:W3CDTF">2024-01-30T10:39:00Z</dcterms:modified>
</cp:coreProperties>
</file>